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50" w:rsidRPr="003B2653" w:rsidRDefault="00831AA5" w:rsidP="00472064">
      <w:pPr>
        <w:pStyle w:val="IntenseQuote"/>
        <w:ind w:left="0" w:right="0"/>
        <w:rPr>
          <w:rFonts w:ascii="Algerian" w:hAnsi="Algerian" w:cs="Times New Roman"/>
          <w:b/>
          <w:i w:val="0"/>
          <w:sz w:val="32"/>
        </w:rPr>
      </w:pPr>
      <w:r w:rsidRPr="003B2653">
        <w:rPr>
          <w:rFonts w:ascii="Algerian" w:hAnsi="Algerian" w:cs="Times New Roman"/>
          <w:b/>
          <w:i w:val="0"/>
          <w:sz w:val="32"/>
        </w:rPr>
        <w:t>The Roaring 20’s Dry Mixer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2064" w:rsidTr="00472064">
        <w:tc>
          <w:tcPr>
            <w:tcW w:w="10790" w:type="dxa"/>
            <w:shd w:val="clear" w:color="auto" w:fill="F2F2F2" w:themeFill="background1" w:themeFillShade="F2"/>
          </w:tcPr>
          <w:p w:rsidR="00472064" w:rsidRPr="00472064" w:rsidRDefault="00472064" w:rsidP="00831AA5">
            <w:pPr>
              <w:rPr>
                <w:rFonts w:ascii="Cambria" w:hAnsi="Cambria"/>
                <w:b/>
                <w:sz w:val="24"/>
              </w:rPr>
            </w:pPr>
            <w:r w:rsidRPr="00472064">
              <w:rPr>
                <w:rFonts w:ascii="Cambria" w:hAnsi="Cambria"/>
                <w:b/>
                <w:sz w:val="24"/>
              </w:rPr>
              <w:t>Character:</w:t>
            </w:r>
          </w:p>
          <w:p w:rsidR="00472064" w:rsidRPr="00472064" w:rsidRDefault="00472064" w:rsidP="00831AA5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472064" w:rsidTr="00472064">
        <w:tc>
          <w:tcPr>
            <w:tcW w:w="10790" w:type="dxa"/>
          </w:tcPr>
          <w:p w:rsidR="00472064" w:rsidRPr="00472064" w:rsidRDefault="00472064" w:rsidP="00831AA5">
            <w:pPr>
              <w:rPr>
                <w:rFonts w:ascii="Cambria" w:hAnsi="Cambria"/>
                <w:b/>
                <w:sz w:val="24"/>
              </w:rPr>
            </w:pPr>
            <w:r w:rsidRPr="00472064">
              <w:rPr>
                <w:rFonts w:ascii="Cambria" w:hAnsi="Cambria"/>
                <w:b/>
                <w:sz w:val="24"/>
              </w:rPr>
              <w:t>Significance:</w:t>
            </w:r>
            <w:bookmarkStart w:id="0" w:name="_GoBack"/>
            <w:bookmarkEnd w:id="0"/>
          </w:p>
          <w:p w:rsidR="00472064" w:rsidRPr="00472064" w:rsidRDefault="00472064" w:rsidP="00831AA5">
            <w:pPr>
              <w:rPr>
                <w:rFonts w:ascii="Cambria" w:hAnsi="Cambria"/>
                <w:b/>
                <w:sz w:val="24"/>
              </w:rPr>
            </w:pPr>
          </w:p>
          <w:p w:rsidR="00472064" w:rsidRPr="00472064" w:rsidRDefault="00472064" w:rsidP="00831AA5">
            <w:pPr>
              <w:rPr>
                <w:rFonts w:ascii="Cambria" w:hAnsi="Cambria"/>
                <w:b/>
                <w:sz w:val="24"/>
              </w:rPr>
            </w:pPr>
          </w:p>
          <w:p w:rsidR="00472064" w:rsidRPr="00472064" w:rsidRDefault="00472064" w:rsidP="00831AA5">
            <w:pPr>
              <w:rPr>
                <w:rFonts w:ascii="Cambria" w:hAnsi="Cambria"/>
                <w:b/>
                <w:sz w:val="24"/>
              </w:rPr>
            </w:pPr>
          </w:p>
          <w:p w:rsidR="00472064" w:rsidRDefault="00472064" w:rsidP="00831AA5">
            <w:pPr>
              <w:rPr>
                <w:rFonts w:ascii="Cambria" w:hAnsi="Cambria"/>
                <w:b/>
                <w:sz w:val="24"/>
              </w:rPr>
            </w:pPr>
          </w:p>
          <w:p w:rsidR="00472064" w:rsidRDefault="00472064" w:rsidP="00831AA5">
            <w:pPr>
              <w:rPr>
                <w:rFonts w:ascii="Cambria" w:hAnsi="Cambria"/>
                <w:b/>
                <w:sz w:val="24"/>
              </w:rPr>
            </w:pPr>
          </w:p>
          <w:p w:rsidR="00472064" w:rsidRPr="00472064" w:rsidRDefault="00472064" w:rsidP="00831AA5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472064" w:rsidRPr="00472064" w:rsidTr="00472064">
        <w:tc>
          <w:tcPr>
            <w:tcW w:w="10790" w:type="dxa"/>
            <w:shd w:val="clear" w:color="auto" w:fill="F2F2F2" w:themeFill="background1" w:themeFillShade="F2"/>
          </w:tcPr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  <w:r w:rsidRPr="00472064">
              <w:rPr>
                <w:rFonts w:ascii="Cambria" w:hAnsi="Cambria"/>
                <w:b/>
                <w:sz w:val="24"/>
              </w:rPr>
              <w:t>Character:</w:t>
            </w: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472064" w:rsidRPr="00472064" w:rsidTr="00472064">
        <w:tc>
          <w:tcPr>
            <w:tcW w:w="10790" w:type="dxa"/>
          </w:tcPr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  <w:r w:rsidRPr="00472064">
              <w:rPr>
                <w:rFonts w:ascii="Cambria" w:hAnsi="Cambria"/>
                <w:b/>
                <w:sz w:val="24"/>
              </w:rPr>
              <w:t>Significance:</w:t>
            </w: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472064" w:rsidRPr="00472064" w:rsidTr="00472064">
        <w:tc>
          <w:tcPr>
            <w:tcW w:w="10790" w:type="dxa"/>
            <w:shd w:val="clear" w:color="auto" w:fill="F2F2F2" w:themeFill="background1" w:themeFillShade="F2"/>
          </w:tcPr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  <w:r w:rsidRPr="00472064">
              <w:rPr>
                <w:rFonts w:ascii="Cambria" w:hAnsi="Cambria"/>
                <w:b/>
                <w:sz w:val="24"/>
              </w:rPr>
              <w:t>Character:</w:t>
            </w: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472064" w:rsidRPr="00472064" w:rsidTr="00472064">
        <w:tc>
          <w:tcPr>
            <w:tcW w:w="10790" w:type="dxa"/>
          </w:tcPr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  <w:r w:rsidRPr="00472064">
              <w:rPr>
                <w:rFonts w:ascii="Cambria" w:hAnsi="Cambria"/>
                <w:b/>
                <w:sz w:val="24"/>
              </w:rPr>
              <w:t>Significance:</w:t>
            </w: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472064" w:rsidRPr="00472064" w:rsidTr="00472064">
        <w:tc>
          <w:tcPr>
            <w:tcW w:w="10790" w:type="dxa"/>
            <w:shd w:val="clear" w:color="auto" w:fill="F2F2F2" w:themeFill="background1" w:themeFillShade="F2"/>
          </w:tcPr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  <w:r w:rsidRPr="00472064">
              <w:rPr>
                <w:rFonts w:ascii="Cambria" w:hAnsi="Cambria"/>
                <w:b/>
                <w:sz w:val="24"/>
              </w:rPr>
              <w:t>Character:</w:t>
            </w: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472064" w:rsidRPr="00472064" w:rsidTr="00472064">
        <w:tc>
          <w:tcPr>
            <w:tcW w:w="10790" w:type="dxa"/>
          </w:tcPr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  <w:r w:rsidRPr="00472064">
              <w:rPr>
                <w:rFonts w:ascii="Cambria" w:hAnsi="Cambria"/>
                <w:b/>
                <w:sz w:val="24"/>
              </w:rPr>
              <w:t>Significance:</w:t>
            </w: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472064" w:rsidRPr="00472064" w:rsidTr="00472064">
        <w:tc>
          <w:tcPr>
            <w:tcW w:w="10790" w:type="dxa"/>
            <w:shd w:val="clear" w:color="auto" w:fill="F2F2F2" w:themeFill="background1" w:themeFillShade="F2"/>
          </w:tcPr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  <w:r w:rsidRPr="00472064">
              <w:rPr>
                <w:rFonts w:ascii="Cambria" w:hAnsi="Cambria"/>
                <w:b/>
                <w:sz w:val="24"/>
              </w:rPr>
              <w:t>Character:</w:t>
            </w: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472064" w:rsidRPr="00472064" w:rsidTr="00472064">
        <w:tc>
          <w:tcPr>
            <w:tcW w:w="10790" w:type="dxa"/>
          </w:tcPr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  <w:r w:rsidRPr="00472064">
              <w:rPr>
                <w:rFonts w:ascii="Cambria" w:hAnsi="Cambria"/>
                <w:b/>
                <w:sz w:val="24"/>
              </w:rPr>
              <w:t>Significance:</w:t>
            </w: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  <w:p w:rsidR="00472064" w:rsidRPr="00472064" w:rsidRDefault="00472064" w:rsidP="00AD30F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B03595" w:rsidRPr="00472064" w:rsidTr="00B03595">
        <w:tc>
          <w:tcPr>
            <w:tcW w:w="10790" w:type="dxa"/>
            <w:shd w:val="clear" w:color="auto" w:fill="F2F2F2" w:themeFill="background1" w:themeFillShade="F2"/>
          </w:tcPr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  <w:r w:rsidRPr="00472064">
              <w:rPr>
                <w:rFonts w:ascii="Cambria" w:hAnsi="Cambria"/>
                <w:b/>
                <w:sz w:val="24"/>
              </w:rPr>
              <w:lastRenderedPageBreak/>
              <w:t>Character:</w:t>
            </w: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B03595" w:rsidRPr="00472064" w:rsidTr="00B03595">
        <w:tc>
          <w:tcPr>
            <w:tcW w:w="10790" w:type="dxa"/>
          </w:tcPr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  <w:r w:rsidRPr="00472064">
              <w:rPr>
                <w:rFonts w:ascii="Cambria" w:hAnsi="Cambria"/>
                <w:b/>
                <w:sz w:val="24"/>
              </w:rPr>
              <w:t>Significance:</w:t>
            </w: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B03595" w:rsidRPr="00472064" w:rsidTr="00B03595">
        <w:tc>
          <w:tcPr>
            <w:tcW w:w="10790" w:type="dxa"/>
            <w:shd w:val="clear" w:color="auto" w:fill="F2F2F2" w:themeFill="background1" w:themeFillShade="F2"/>
          </w:tcPr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  <w:r w:rsidRPr="00472064">
              <w:rPr>
                <w:rFonts w:ascii="Cambria" w:hAnsi="Cambria"/>
                <w:b/>
                <w:sz w:val="24"/>
              </w:rPr>
              <w:t>Character:</w:t>
            </w: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B03595" w:rsidRPr="00472064" w:rsidTr="00B03595">
        <w:tc>
          <w:tcPr>
            <w:tcW w:w="10790" w:type="dxa"/>
          </w:tcPr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  <w:r w:rsidRPr="00472064">
              <w:rPr>
                <w:rFonts w:ascii="Cambria" w:hAnsi="Cambria"/>
                <w:b/>
                <w:sz w:val="24"/>
              </w:rPr>
              <w:t>Significance:</w:t>
            </w: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831AA5" w:rsidRDefault="00831AA5" w:rsidP="00831AA5"/>
    <w:p w:rsidR="00B03595" w:rsidRDefault="00B03595" w:rsidP="00B03595">
      <w:pPr>
        <w:pStyle w:val="IntenseQuote"/>
        <w:spacing w:before="0" w:after="0" w:line="240" w:lineRule="auto"/>
        <w:ind w:left="0" w:right="0"/>
        <w:rPr>
          <w:rFonts w:ascii="Times New Roman" w:hAnsi="Times New Roman" w:cs="Times New Roman"/>
          <w:sz w:val="28"/>
        </w:rPr>
      </w:pPr>
      <w:r w:rsidRPr="00B03595">
        <w:rPr>
          <w:rFonts w:ascii="Times New Roman" w:hAnsi="Times New Roman" w:cs="Times New Roman"/>
          <w:sz w:val="28"/>
        </w:rPr>
        <w:t>Reflection</w:t>
      </w:r>
    </w:p>
    <w:p w:rsidR="00B03595" w:rsidRDefault="00B03595" w:rsidP="00B03595"/>
    <w:p w:rsidR="00B03595" w:rsidRDefault="00B03595" w:rsidP="00B03595">
      <w:pPr>
        <w:rPr>
          <w:rFonts w:ascii="Cambria" w:hAnsi="Cambria"/>
          <w:b/>
          <w:sz w:val="24"/>
        </w:rPr>
      </w:pPr>
      <w:r w:rsidRPr="00B03595">
        <w:rPr>
          <w:rFonts w:ascii="Cambria" w:hAnsi="Cambria"/>
          <w:b/>
          <w:sz w:val="24"/>
        </w:rPr>
        <w:t>If you could hang out with 2 characters from the 20s; catch a movie at the nickelodeon, sail on a yacht, and then grab a root beer, who would they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3595" w:rsidRPr="00472064" w:rsidTr="00AD30F9">
        <w:tc>
          <w:tcPr>
            <w:tcW w:w="10790" w:type="dxa"/>
            <w:shd w:val="clear" w:color="auto" w:fill="F2F2F2" w:themeFill="background1" w:themeFillShade="F2"/>
          </w:tcPr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  <w:r w:rsidRPr="00472064">
              <w:rPr>
                <w:rFonts w:ascii="Cambria" w:hAnsi="Cambria"/>
                <w:b/>
                <w:sz w:val="24"/>
              </w:rPr>
              <w:t>Character:</w:t>
            </w: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B03595" w:rsidRPr="00472064" w:rsidTr="00AD30F9">
        <w:tc>
          <w:tcPr>
            <w:tcW w:w="10790" w:type="dxa"/>
          </w:tcPr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Reason for selection:</w:t>
            </w: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B03595" w:rsidRPr="00472064" w:rsidTr="00B03595">
        <w:tc>
          <w:tcPr>
            <w:tcW w:w="10790" w:type="dxa"/>
            <w:shd w:val="clear" w:color="auto" w:fill="F2F2F2" w:themeFill="background1" w:themeFillShade="F2"/>
          </w:tcPr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  <w:r w:rsidRPr="00472064">
              <w:rPr>
                <w:rFonts w:ascii="Cambria" w:hAnsi="Cambria"/>
                <w:b/>
                <w:sz w:val="24"/>
              </w:rPr>
              <w:t>Character:</w:t>
            </w: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B03595" w:rsidRPr="00472064" w:rsidTr="00B03595">
        <w:tc>
          <w:tcPr>
            <w:tcW w:w="10790" w:type="dxa"/>
          </w:tcPr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Reason for selection: </w:t>
            </w: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  <w:p w:rsidR="00B03595" w:rsidRPr="00472064" w:rsidRDefault="00B03595" w:rsidP="00AD30F9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B03595" w:rsidRPr="00B03595" w:rsidRDefault="00B03595" w:rsidP="00B03595">
      <w:pPr>
        <w:rPr>
          <w:rFonts w:ascii="Cambria" w:hAnsi="Cambria"/>
          <w:b/>
          <w:sz w:val="24"/>
        </w:rPr>
      </w:pPr>
      <w:r w:rsidRPr="00B03595">
        <w:rPr>
          <w:rFonts w:ascii="Cambria" w:hAnsi="Cambria"/>
          <w:b/>
          <w:sz w:val="24"/>
        </w:rPr>
        <w:t xml:space="preserve">  </w:t>
      </w:r>
    </w:p>
    <w:sectPr w:rsidR="00B03595" w:rsidRPr="00B03595" w:rsidSect="00831AA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A5" w:rsidRDefault="00831AA5" w:rsidP="00831AA5">
      <w:pPr>
        <w:spacing w:after="0" w:line="240" w:lineRule="auto"/>
      </w:pPr>
      <w:r>
        <w:separator/>
      </w:r>
    </w:p>
  </w:endnote>
  <w:endnote w:type="continuationSeparator" w:id="0">
    <w:p w:rsidR="00831AA5" w:rsidRDefault="00831AA5" w:rsidP="0083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A5" w:rsidRDefault="00831AA5" w:rsidP="00831AA5">
      <w:pPr>
        <w:spacing w:after="0" w:line="240" w:lineRule="auto"/>
      </w:pPr>
      <w:r>
        <w:separator/>
      </w:r>
    </w:p>
  </w:footnote>
  <w:footnote w:type="continuationSeparator" w:id="0">
    <w:p w:rsidR="00831AA5" w:rsidRDefault="00831AA5" w:rsidP="0083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A5" w:rsidRDefault="00831AA5" w:rsidP="00831AA5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A5"/>
    <w:rsid w:val="003B2653"/>
    <w:rsid w:val="00472064"/>
    <w:rsid w:val="00831AA5"/>
    <w:rsid w:val="00B03595"/>
    <w:rsid w:val="00EE3A50"/>
    <w:rsid w:val="00F0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AB347-694A-419A-9195-D58EC4DB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31AA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AA5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83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A5"/>
  </w:style>
  <w:style w:type="paragraph" w:styleId="Footer">
    <w:name w:val="footer"/>
    <w:basedOn w:val="Normal"/>
    <w:link w:val="FooterChar"/>
    <w:uiPriority w:val="99"/>
    <w:unhideWhenUsed/>
    <w:rsid w:val="0083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A5"/>
  </w:style>
  <w:style w:type="table" w:styleId="TableGrid">
    <w:name w:val="Table Grid"/>
    <w:basedOn w:val="TableNormal"/>
    <w:uiPriority w:val="39"/>
    <w:rsid w:val="0047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Gaughan</dc:creator>
  <cp:keywords/>
  <dc:description/>
  <cp:lastModifiedBy>Patrick Gaughan</cp:lastModifiedBy>
  <cp:revision>4</cp:revision>
  <dcterms:created xsi:type="dcterms:W3CDTF">2015-11-13T00:25:00Z</dcterms:created>
  <dcterms:modified xsi:type="dcterms:W3CDTF">2015-11-13T01:17:00Z</dcterms:modified>
</cp:coreProperties>
</file>