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2F" w:rsidRDefault="00FE6F2F" w:rsidP="00FE6F2F">
      <w:pPr>
        <w:jc w:val="center"/>
        <w:rPr>
          <w:sz w:val="24"/>
          <w:szCs w:val="24"/>
        </w:rPr>
      </w:pPr>
      <w:r>
        <w:rPr>
          <w:sz w:val="24"/>
          <w:szCs w:val="24"/>
        </w:rPr>
        <w:t>Unit 3</w:t>
      </w:r>
    </w:p>
    <w:p w:rsidR="00FE6F2F" w:rsidRDefault="00FE6F2F" w:rsidP="00FE6F2F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Chapters 4, 5, 6, 7, part of 8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E6F2F" w:rsidTr="00FE6F2F">
        <w:tc>
          <w:tcPr>
            <w:tcW w:w="3672" w:type="dxa"/>
          </w:tcPr>
          <w:p w:rsidR="00FE6F2F" w:rsidRDefault="00FE6F2F" w:rsidP="00FE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starting on page 166 terms</w:t>
            </w:r>
          </w:p>
        </w:tc>
        <w:tc>
          <w:tcPr>
            <w:tcW w:w="3672" w:type="dxa"/>
          </w:tcPr>
          <w:p w:rsidR="00FE6F2F" w:rsidRDefault="00FE6F2F" w:rsidP="00FE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5 terms </w:t>
            </w:r>
          </w:p>
        </w:tc>
        <w:tc>
          <w:tcPr>
            <w:tcW w:w="3672" w:type="dxa"/>
          </w:tcPr>
          <w:p w:rsidR="00FE6F2F" w:rsidRDefault="00FE6F2F" w:rsidP="00FE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 terms</w:t>
            </w:r>
          </w:p>
        </w:tc>
      </w:tr>
      <w:tr w:rsidR="00FE6F2F" w:rsidTr="00FE6F2F">
        <w:tc>
          <w:tcPr>
            <w:tcW w:w="3672" w:type="dxa"/>
          </w:tcPr>
          <w:p w:rsidR="00C67A63" w:rsidRDefault="00C67A63" w:rsidP="00213D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and Indian War pg. 167-168</w:t>
            </w:r>
          </w:p>
          <w:p w:rsidR="00213D44" w:rsidRDefault="00213D44" w:rsidP="00213D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Pontiac’s Rebellion pg. 170</w:t>
            </w:r>
          </w:p>
          <w:p w:rsidR="00213D44" w:rsidRDefault="00213D44" w:rsidP="00213D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Albany Plan of Union pg. 174</w:t>
            </w:r>
          </w:p>
          <w:p w:rsidR="00213D44" w:rsidRDefault="00213D44" w:rsidP="00213D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Proclamation Line of 1763  pg. 170</w:t>
            </w:r>
          </w:p>
          <w:p w:rsidR="00213D44" w:rsidRDefault="00213D44" w:rsidP="00213D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Treaty of Paris   1763  pg. 169</w:t>
            </w:r>
          </w:p>
          <w:p w:rsidR="00213D44" w:rsidRPr="00213D44" w:rsidRDefault="00213D44" w:rsidP="00213D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Paxton Boys  pg. 171-2</w:t>
            </w:r>
          </w:p>
        </w:tc>
        <w:tc>
          <w:tcPr>
            <w:tcW w:w="3672" w:type="dxa"/>
          </w:tcPr>
          <w:p w:rsidR="00621795" w:rsidRDefault="00621795" w:rsidP="006217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 of Liberty/ Samuel Adams  pg. 186</w:t>
            </w:r>
          </w:p>
          <w:p w:rsidR="00621795" w:rsidRDefault="00621795" w:rsidP="006217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Townsend Acts of 1767  pg. 191</w:t>
            </w:r>
          </w:p>
          <w:p w:rsidR="00621795" w:rsidRDefault="00621795" w:rsidP="006217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Spinning Bees/Homespun Virtue  pg. 191</w:t>
            </w:r>
          </w:p>
          <w:p w:rsidR="00621795" w:rsidRDefault="00621795" w:rsidP="006217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Boston Massacre/</w:t>
            </w:r>
            <w:proofErr w:type="spellStart"/>
            <w:r>
              <w:rPr>
                <w:sz w:val="24"/>
                <w:szCs w:val="24"/>
              </w:rPr>
              <w:t>Crispus</w:t>
            </w:r>
            <w:proofErr w:type="spellEnd"/>
            <w:r>
              <w:rPr>
                <w:sz w:val="24"/>
                <w:szCs w:val="24"/>
              </w:rPr>
              <w:t xml:space="preserve"> Atticus  pg. 192</w:t>
            </w:r>
          </w:p>
          <w:p w:rsidR="00621795" w:rsidRDefault="00621795" w:rsidP="006217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Act/Boston Tea Party  pg. 194</w:t>
            </w:r>
          </w:p>
          <w:p w:rsidR="00621795" w:rsidRDefault="00621795" w:rsidP="006217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Coercive Acts/Intolerable Acts/Quebec Act  pg. 194-5</w:t>
            </w:r>
          </w:p>
          <w:p w:rsidR="00621795" w:rsidRDefault="00621795" w:rsidP="006217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 Branch Petition  pg. 199</w:t>
            </w:r>
          </w:p>
          <w:p w:rsidR="00621795" w:rsidRDefault="00621795" w:rsidP="006217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Paine/Common Sense  pg. 199</w:t>
            </w:r>
          </w:p>
          <w:p w:rsidR="00621795" w:rsidRDefault="00621795" w:rsidP="006217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Continental Congress/Declaration of Independence  pg. 202</w:t>
            </w:r>
          </w:p>
          <w:p w:rsidR="00621795" w:rsidRDefault="00DE0FBB" w:rsidP="006217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1795">
              <w:rPr>
                <w:sz w:val="24"/>
                <w:szCs w:val="24"/>
              </w:rPr>
              <w:t>“American Exceptionalism” pg. 204</w:t>
            </w:r>
          </w:p>
          <w:p w:rsidR="00621795" w:rsidRPr="00621795" w:rsidRDefault="00621795" w:rsidP="006217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Treaty of </w:t>
            </w:r>
            <w:r w:rsidR="00965A32">
              <w:rPr>
                <w:sz w:val="24"/>
                <w:szCs w:val="24"/>
              </w:rPr>
              <w:t>Paris  pg. 214</w:t>
            </w:r>
          </w:p>
        </w:tc>
        <w:tc>
          <w:tcPr>
            <w:tcW w:w="3672" w:type="dxa"/>
          </w:tcPr>
          <w:p w:rsidR="00FE6F2F" w:rsidRDefault="00965A32" w:rsidP="00965A3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Suffrage  pg. 225</w:t>
            </w:r>
          </w:p>
          <w:p w:rsidR="00965A32" w:rsidRDefault="00965A32" w:rsidP="00965A3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Loyalists  pg. 233</w:t>
            </w:r>
          </w:p>
          <w:p w:rsidR="00965A32" w:rsidRDefault="00965A32" w:rsidP="00965A3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Abolition pg. 239</w:t>
            </w:r>
          </w:p>
          <w:p w:rsidR="00965A32" w:rsidRDefault="00965A32" w:rsidP="00965A3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petitions pg. 241</w:t>
            </w:r>
          </w:p>
          <w:p w:rsidR="00965A32" w:rsidRDefault="00965A32" w:rsidP="00965A3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 Motherhood   pg. 250</w:t>
            </w:r>
          </w:p>
          <w:p w:rsidR="00965A32" w:rsidRDefault="00965A32" w:rsidP="00965A3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 Adams/John Adams  pg. 221</w:t>
            </w:r>
          </w:p>
          <w:p w:rsidR="00965A32" w:rsidRDefault="00965A32" w:rsidP="00965A3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and religious liberty  pg. 229</w:t>
            </w:r>
          </w:p>
          <w:p w:rsidR="00965A32" w:rsidRPr="00965A32" w:rsidRDefault="00965A32" w:rsidP="00965A3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Virtuous citizenry  pg. 230</w:t>
            </w:r>
          </w:p>
        </w:tc>
      </w:tr>
    </w:tbl>
    <w:p w:rsidR="00FE6F2F" w:rsidRPr="00BA28AE" w:rsidRDefault="00FE6F2F" w:rsidP="00FE6F2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65A32" w:rsidTr="00965A32">
        <w:tc>
          <w:tcPr>
            <w:tcW w:w="5508" w:type="dxa"/>
          </w:tcPr>
          <w:p w:rsidR="00965A32" w:rsidRDefault="0096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</w:t>
            </w:r>
          </w:p>
        </w:tc>
        <w:tc>
          <w:tcPr>
            <w:tcW w:w="5508" w:type="dxa"/>
          </w:tcPr>
          <w:p w:rsidR="00965A32" w:rsidRDefault="0096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 Pages 294-311</w:t>
            </w:r>
          </w:p>
        </w:tc>
      </w:tr>
      <w:tr w:rsidR="00965A32" w:rsidTr="00DE0FBB">
        <w:trPr>
          <w:trHeight w:val="3500"/>
        </w:trPr>
        <w:tc>
          <w:tcPr>
            <w:tcW w:w="5508" w:type="dxa"/>
          </w:tcPr>
          <w:p w:rsidR="00965A32" w:rsidRDefault="00965A32" w:rsidP="00965A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Shay’s Rebellion (significance on page 266)  pg. 265</w:t>
            </w:r>
          </w:p>
          <w:p w:rsidR="00965A32" w:rsidRDefault="00965A32" w:rsidP="00965A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Northwest Ordinance of 1787  pg. 264</w:t>
            </w:r>
          </w:p>
          <w:p w:rsidR="00965A32" w:rsidRDefault="00965A32" w:rsidP="00965A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Three-fifths clause  pg. 270</w:t>
            </w:r>
          </w:p>
          <w:p w:rsidR="00965A32" w:rsidRDefault="00965A32" w:rsidP="00965A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Federalists </w:t>
            </w:r>
            <w:r>
              <w:rPr>
                <w:sz w:val="24"/>
                <w:szCs w:val="24"/>
              </w:rPr>
              <w:t>pg. 273</w:t>
            </w:r>
          </w:p>
          <w:p w:rsidR="00965A32" w:rsidRDefault="00965A32" w:rsidP="00965A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of Rights  pg. 275</w:t>
            </w:r>
          </w:p>
          <w:p w:rsidR="00965A32" w:rsidRPr="00DE0FBB" w:rsidRDefault="00965A32" w:rsidP="00DE0F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Articles of Confederation pg. 259</w:t>
            </w:r>
          </w:p>
          <w:p w:rsidR="00965A32" w:rsidRDefault="00965A32" w:rsidP="00965A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Plan  pg. 268</w:t>
            </w:r>
          </w:p>
          <w:p w:rsidR="00965A32" w:rsidRPr="00DE0FBB" w:rsidRDefault="00965A32" w:rsidP="00DE0F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New Jersey Plan pg. 268</w:t>
            </w:r>
            <w:bookmarkStart w:id="0" w:name="_GoBack"/>
            <w:bookmarkEnd w:id="0"/>
          </w:p>
        </w:tc>
        <w:tc>
          <w:tcPr>
            <w:tcW w:w="5508" w:type="dxa"/>
          </w:tcPr>
          <w:p w:rsidR="00D10D95" w:rsidRDefault="00D10D95" w:rsidP="00D10D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Republican Party pg. 299</w:t>
            </w:r>
          </w:p>
          <w:p w:rsidR="00D10D95" w:rsidRDefault="00D10D95" w:rsidP="00D10D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Federalist Party   pg. 299</w:t>
            </w:r>
          </w:p>
          <w:p w:rsidR="00D10D95" w:rsidRDefault="00D10D95" w:rsidP="00D10D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Whiskey Rebellion pg. 299-300</w:t>
            </w:r>
          </w:p>
          <w:p w:rsidR="00D10D95" w:rsidRDefault="00D10D95" w:rsidP="00D10D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Washington’s Farewell Address  pg. 305</w:t>
            </w:r>
          </w:p>
          <w:p w:rsidR="00D10D95" w:rsidRDefault="00D10D95" w:rsidP="00D10D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1796  pg. 305</w:t>
            </w:r>
          </w:p>
          <w:p w:rsidR="00D10D95" w:rsidRDefault="00D10D95" w:rsidP="00D10D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Alien and Sedition Act of 1798  pg. 306</w:t>
            </w:r>
          </w:p>
          <w:p w:rsidR="00D10D95" w:rsidRDefault="00D10D95" w:rsidP="00D10D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and Kentucky Resolutions pg. 307-8</w:t>
            </w:r>
          </w:p>
          <w:p w:rsidR="00D10D95" w:rsidRDefault="00D10D95" w:rsidP="00D10D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Burr  pg. 308</w:t>
            </w:r>
          </w:p>
          <w:p w:rsidR="00D10D95" w:rsidRDefault="00D10D95" w:rsidP="00D10D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“Revolution of 1800”  pg. 308</w:t>
            </w:r>
          </w:p>
          <w:p w:rsidR="00D10D95" w:rsidRPr="00DE0FBB" w:rsidRDefault="00D10D95" w:rsidP="00DE0FBB">
            <w:pPr>
              <w:rPr>
                <w:sz w:val="24"/>
                <w:szCs w:val="24"/>
              </w:rPr>
            </w:pPr>
          </w:p>
        </w:tc>
      </w:tr>
    </w:tbl>
    <w:p w:rsidR="00621795" w:rsidRDefault="00621795">
      <w:pPr>
        <w:rPr>
          <w:sz w:val="24"/>
          <w:szCs w:val="24"/>
        </w:rPr>
      </w:pPr>
    </w:p>
    <w:sectPr w:rsidR="00621795" w:rsidSect="006B683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BD21298_"/>
      </v:shape>
    </w:pict>
  </w:numPicBullet>
  <w:abstractNum w:abstractNumId="0" w15:restartNumberingAfterBreak="0">
    <w:nsid w:val="039511D0"/>
    <w:multiLevelType w:val="hybridMultilevel"/>
    <w:tmpl w:val="AE3CDDF8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540"/>
    <w:multiLevelType w:val="hybridMultilevel"/>
    <w:tmpl w:val="1D00ECF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55F"/>
    <w:multiLevelType w:val="hybridMultilevel"/>
    <w:tmpl w:val="6256EE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15DF"/>
    <w:multiLevelType w:val="hybridMultilevel"/>
    <w:tmpl w:val="674E891E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21D7A"/>
    <w:multiLevelType w:val="hybridMultilevel"/>
    <w:tmpl w:val="8AF2D19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70EF"/>
    <w:multiLevelType w:val="hybridMultilevel"/>
    <w:tmpl w:val="F0CE99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4B9A"/>
    <w:multiLevelType w:val="hybridMultilevel"/>
    <w:tmpl w:val="A88A667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40884"/>
    <w:multiLevelType w:val="hybridMultilevel"/>
    <w:tmpl w:val="FAB0DFB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69FE"/>
    <w:multiLevelType w:val="hybridMultilevel"/>
    <w:tmpl w:val="915E60E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D4093"/>
    <w:multiLevelType w:val="hybridMultilevel"/>
    <w:tmpl w:val="75A01AF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51B9"/>
    <w:multiLevelType w:val="hybridMultilevel"/>
    <w:tmpl w:val="C9401FC2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92A51"/>
    <w:multiLevelType w:val="hybridMultilevel"/>
    <w:tmpl w:val="09F4471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4251B"/>
    <w:multiLevelType w:val="hybridMultilevel"/>
    <w:tmpl w:val="A9161F7C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35D04"/>
    <w:multiLevelType w:val="hybridMultilevel"/>
    <w:tmpl w:val="593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32"/>
    <w:rsid w:val="000B197F"/>
    <w:rsid w:val="000E0DAB"/>
    <w:rsid w:val="000E0F3A"/>
    <w:rsid w:val="00124209"/>
    <w:rsid w:val="001578A1"/>
    <w:rsid w:val="001B2C13"/>
    <w:rsid w:val="00213D44"/>
    <w:rsid w:val="00231267"/>
    <w:rsid w:val="00260EB1"/>
    <w:rsid w:val="00285E53"/>
    <w:rsid w:val="002D7E86"/>
    <w:rsid w:val="00345B95"/>
    <w:rsid w:val="0037440F"/>
    <w:rsid w:val="003D2DA9"/>
    <w:rsid w:val="00530465"/>
    <w:rsid w:val="00591CA9"/>
    <w:rsid w:val="005F1321"/>
    <w:rsid w:val="00621795"/>
    <w:rsid w:val="006B6832"/>
    <w:rsid w:val="00750877"/>
    <w:rsid w:val="00935842"/>
    <w:rsid w:val="00965A32"/>
    <w:rsid w:val="00A50D08"/>
    <w:rsid w:val="00B239D3"/>
    <w:rsid w:val="00B54694"/>
    <w:rsid w:val="00BA28AE"/>
    <w:rsid w:val="00BB1A59"/>
    <w:rsid w:val="00C67A63"/>
    <w:rsid w:val="00D10D95"/>
    <w:rsid w:val="00D6780F"/>
    <w:rsid w:val="00D8660F"/>
    <w:rsid w:val="00DE0FBB"/>
    <w:rsid w:val="00DE130C"/>
    <w:rsid w:val="00E01599"/>
    <w:rsid w:val="00E63816"/>
    <w:rsid w:val="00E7717C"/>
    <w:rsid w:val="00E94E3E"/>
    <w:rsid w:val="00EB1D97"/>
    <w:rsid w:val="00F452A4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3BC4098D-8926-4DA4-82C6-45D54426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Hatzopoulos</dc:creator>
  <cp:lastModifiedBy>Patrick Gaughan</cp:lastModifiedBy>
  <cp:revision>2</cp:revision>
  <dcterms:created xsi:type="dcterms:W3CDTF">2015-08-27T23:06:00Z</dcterms:created>
  <dcterms:modified xsi:type="dcterms:W3CDTF">2015-08-27T23:06:00Z</dcterms:modified>
</cp:coreProperties>
</file>