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A0" w:rsidRDefault="00CA408C" w:rsidP="00CA408C">
      <w:pPr>
        <w:pStyle w:val="IntenseQuote"/>
        <w:ind w:left="0" w:right="0"/>
        <w:rPr>
          <w:rFonts w:ascii="Times New Roman" w:hAnsi="Times New Roman" w:cs="Times New Roman"/>
          <w:b/>
          <w:i w:val="0"/>
          <w:sz w:val="32"/>
        </w:rPr>
      </w:pPr>
      <w:r w:rsidRPr="00CA408C">
        <w:rPr>
          <w:rFonts w:ascii="Times New Roman" w:hAnsi="Times New Roman" w:cs="Times New Roman"/>
          <w:b/>
          <w:i w:val="0"/>
          <w:sz w:val="32"/>
        </w:rPr>
        <w:t>Cuban Missile Crisis Analysis</w:t>
      </w:r>
    </w:p>
    <w:p w:rsidR="00CA408C" w:rsidRDefault="00CA408C" w:rsidP="00CA408C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Option 1: Do nothing, ignore the missiles.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94F47" w:rsidTr="00294F47">
        <w:tc>
          <w:tcPr>
            <w:tcW w:w="5395" w:type="dxa"/>
          </w:tcPr>
          <w:p w:rsidR="00294F47" w:rsidRDefault="00294F47" w:rsidP="00294F47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Benefits</w:t>
            </w:r>
          </w:p>
        </w:tc>
        <w:tc>
          <w:tcPr>
            <w:tcW w:w="5395" w:type="dxa"/>
          </w:tcPr>
          <w:p w:rsidR="00294F47" w:rsidRDefault="00294F47" w:rsidP="00294F47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Drawbacks</w:t>
            </w:r>
          </w:p>
        </w:tc>
      </w:tr>
      <w:tr w:rsidR="00294F47" w:rsidTr="00490CC2">
        <w:trPr>
          <w:trHeight w:val="2564"/>
        </w:trPr>
        <w:tc>
          <w:tcPr>
            <w:tcW w:w="5395" w:type="dxa"/>
          </w:tcPr>
          <w:p w:rsidR="00294F47" w:rsidRDefault="00294F47" w:rsidP="00CA408C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5395" w:type="dxa"/>
          </w:tcPr>
          <w:p w:rsidR="00294F47" w:rsidRDefault="00294F47" w:rsidP="00CA408C">
            <w:pPr>
              <w:rPr>
                <w:rFonts w:ascii="Cambria" w:hAnsi="Cambria"/>
                <w:b/>
                <w:sz w:val="24"/>
              </w:rPr>
            </w:pPr>
          </w:p>
        </w:tc>
      </w:tr>
    </w:tbl>
    <w:p w:rsidR="00CA408C" w:rsidRDefault="00CA408C" w:rsidP="00CA408C">
      <w:pPr>
        <w:rPr>
          <w:rFonts w:ascii="Cambria" w:hAnsi="Cambria"/>
          <w:b/>
          <w:sz w:val="24"/>
        </w:rPr>
      </w:pPr>
    </w:p>
    <w:p w:rsidR="00CA408C" w:rsidRDefault="00490CC2" w:rsidP="00CA408C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O</w:t>
      </w:r>
      <w:r w:rsidR="00CA408C">
        <w:rPr>
          <w:rFonts w:ascii="Cambria" w:hAnsi="Cambria"/>
          <w:b/>
          <w:sz w:val="24"/>
        </w:rPr>
        <w:t xml:space="preserve">ption 2: Open direct negotiations: ask Khrushchev to withdraw the missiles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90CC2" w:rsidTr="000C2F07">
        <w:tc>
          <w:tcPr>
            <w:tcW w:w="5395" w:type="dxa"/>
          </w:tcPr>
          <w:p w:rsidR="00490CC2" w:rsidRDefault="00490CC2" w:rsidP="000C2F07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Benefits</w:t>
            </w:r>
          </w:p>
        </w:tc>
        <w:tc>
          <w:tcPr>
            <w:tcW w:w="5395" w:type="dxa"/>
          </w:tcPr>
          <w:p w:rsidR="00490CC2" w:rsidRDefault="00490CC2" w:rsidP="000C2F07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Drawbacks</w:t>
            </w:r>
          </w:p>
        </w:tc>
      </w:tr>
      <w:tr w:rsidR="00490CC2" w:rsidTr="000C2F07">
        <w:trPr>
          <w:trHeight w:val="2564"/>
        </w:trPr>
        <w:tc>
          <w:tcPr>
            <w:tcW w:w="5395" w:type="dxa"/>
          </w:tcPr>
          <w:p w:rsidR="00490CC2" w:rsidRDefault="00490CC2" w:rsidP="000C2F07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5395" w:type="dxa"/>
          </w:tcPr>
          <w:p w:rsidR="00490CC2" w:rsidRDefault="00490CC2" w:rsidP="000C2F07">
            <w:pPr>
              <w:rPr>
                <w:rFonts w:ascii="Cambria" w:hAnsi="Cambria"/>
                <w:b/>
                <w:sz w:val="24"/>
              </w:rPr>
            </w:pPr>
          </w:p>
        </w:tc>
      </w:tr>
    </w:tbl>
    <w:p w:rsidR="00490CC2" w:rsidRDefault="00490CC2" w:rsidP="00490CC2">
      <w:pPr>
        <w:rPr>
          <w:rFonts w:ascii="Cambria" w:hAnsi="Cambria"/>
          <w:b/>
          <w:sz w:val="24"/>
        </w:rPr>
      </w:pPr>
    </w:p>
    <w:p w:rsidR="00CA408C" w:rsidRDefault="00CA408C" w:rsidP="00CA408C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Option 3: Send a warning to Castro and </w:t>
      </w:r>
      <w:proofErr w:type="spellStart"/>
      <w:r>
        <w:rPr>
          <w:rFonts w:ascii="Cambria" w:hAnsi="Cambria"/>
          <w:b/>
          <w:sz w:val="24"/>
        </w:rPr>
        <w:t>Krushchev</w:t>
      </w:r>
      <w:proofErr w:type="spellEnd"/>
      <w:r>
        <w:rPr>
          <w:rFonts w:ascii="Cambria" w:hAnsi="Cambria"/>
          <w:b/>
          <w:sz w:val="24"/>
        </w:rPr>
        <w:t>, and if the missiles are not dismantled within 24 hours, order an air strike against the missile sites.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90CC2" w:rsidTr="000C2F07">
        <w:tc>
          <w:tcPr>
            <w:tcW w:w="5395" w:type="dxa"/>
          </w:tcPr>
          <w:p w:rsidR="00490CC2" w:rsidRDefault="00490CC2" w:rsidP="000C2F07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Benefits</w:t>
            </w:r>
          </w:p>
        </w:tc>
        <w:tc>
          <w:tcPr>
            <w:tcW w:w="5395" w:type="dxa"/>
          </w:tcPr>
          <w:p w:rsidR="00490CC2" w:rsidRDefault="00490CC2" w:rsidP="000C2F07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Drawbacks</w:t>
            </w:r>
          </w:p>
        </w:tc>
      </w:tr>
      <w:tr w:rsidR="00490CC2" w:rsidTr="000C2F07">
        <w:trPr>
          <w:trHeight w:val="2564"/>
        </w:trPr>
        <w:tc>
          <w:tcPr>
            <w:tcW w:w="5395" w:type="dxa"/>
          </w:tcPr>
          <w:p w:rsidR="00490CC2" w:rsidRDefault="00490CC2" w:rsidP="000C2F07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5395" w:type="dxa"/>
          </w:tcPr>
          <w:p w:rsidR="00490CC2" w:rsidRDefault="00490CC2" w:rsidP="000C2F07">
            <w:pPr>
              <w:rPr>
                <w:rFonts w:ascii="Cambria" w:hAnsi="Cambria"/>
                <w:b/>
                <w:sz w:val="24"/>
              </w:rPr>
            </w:pPr>
          </w:p>
        </w:tc>
      </w:tr>
    </w:tbl>
    <w:p w:rsidR="00490CC2" w:rsidRDefault="00490CC2" w:rsidP="00490CC2">
      <w:pPr>
        <w:rPr>
          <w:rFonts w:ascii="Cambria" w:hAnsi="Cambria"/>
          <w:b/>
          <w:sz w:val="24"/>
        </w:rPr>
      </w:pPr>
    </w:p>
    <w:p w:rsidR="00CA408C" w:rsidRDefault="00CA408C" w:rsidP="00CA408C">
      <w:pPr>
        <w:rPr>
          <w:rFonts w:ascii="Cambria" w:hAnsi="Cambria"/>
          <w:b/>
          <w:sz w:val="24"/>
        </w:rPr>
      </w:pPr>
    </w:p>
    <w:p w:rsidR="00CA408C" w:rsidRDefault="00CA408C" w:rsidP="00CA408C">
      <w:pPr>
        <w:rPr>
          <w:rFonts w:ascii="Cambria" w:hAnsi="Cambria"/>
          <w:b/>
          <w:sz w:val="24"/>
        </w:rPr>
      </w:pPr>
    </w:p>
    <w:p w:rsidR="00CA408C" w:rsidRDefault="00CA408C" w:rsidP="00CA408C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lastRenderedPageBreak/>
        <w:t xml:space="preserve">Option 4: Order a blockade of Cuba until the missiles are removed.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90CC2" w:rsidTr="000C2F07">
        <w:tc>
          <w:tcPr>
            <w:tcW w:w="5395" w:type="dxa"/>
          </w:tcPr>
          <w:p w:rsidR="00490CC2" w:rsidRDefault="00490CC2" w:rsidP="000C2F07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Benefits</w:t>
            </w:r>
          </w:p>
        </w:tc>
        <w:tc>
          <w:tcPr>
            <w:tcW w:w="5395" w:type="dxa"/>
          </w:tcPr>
          <w:p w:rsidR="00490CC2" w:rsidRDefault="00490CC2" w:rsidP="000C2F07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Drawbacks</w:t>
            </w:r>
          </w:p>
        </w:tc>
      </w:tr>
      <w:tr w:rsidR="00490CC2" w:rsidTr="000C2F07">
        <w:trPr>
          <w:trHeight w:val="2564"/>
        </w:trPr>
        <w:tc>
          <w:tcPr>
            <w:tcW w:w="5395" w:type="dxa"/>
          </w:tcPr>
          <w:p w:rsidR="00490CC2" w:rsidRDefault="00490CC2" w:rsidP="000C2F07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5395" w:type="dxa"/>
          </w:tcPr>
          <w:p w:rsidR="00490CC2" w:rsidRDefault="00490CC2" w:rsidP="000C2F07">
            <w:pPr>
              <w:rPr>
                <w:rFonts w:ascii="Cambria" w:hAnsi="Cambria"/>
                <w:b/>
                <w:sz w:val="24"/>
              </w:rPr>
            </w:pPr>
          </w:p>
        </w:tc>
      </w:tr>
    </w:tbl>
    <w:p w:rsidR="00490CC2" w:rsidRDefault="00490CC2" w:rsidP="00490CC2">
      <w:pPr>
        <w:rPr>
          <w:rFonts w:ascii="Cambria" w:hAnsi="Cambria"/>
          <w:b/>
          <w:sz w:val="24"/>
        </w:rPr>
      </w:pPr>
    </w:p>
    <w:p w:rsidR="00CA408C" w:rsidRDefault="00CA408C" w:rsidP="00CA408C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Option 5: Invade Cuba and remove the missiles.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90CC2" w:rsidTr="000C2F07">
        <w:tc>
          <w:tcPr>
            <w:tcW w:w="5395" w:type="dxa"/>
          </w:tcPr>
          <w:p w:rsidR="00490CC2" w:rsidRDefault="00490CC2" w:rsidP="000C2F07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Benefits</w:t>
            </w:r>
          </w:p>
        </w:tc>
        <w:tc>
          <w:tcPr>
            <w:tcW w:w="5395" w:type="dxa"/>
          </w:tcPr>
          <w:p w:rsidR="00490CC2" w:rsidRDefault="00490CC2" w:rsidP="000C2F07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Drawbacks</w:t>
            </w:r>
          </w:p>
        </w:tc>
      </w:tr>
      <w:tr w:rsidR="00490CC2" w:rsidTr="000C2F07">
        <w:trPr>
          <w:trHeight w:val="2564"/>
        </w:trPr>
        <w:tc>
          <w:tcPr>
            <w:tcW w:w="5395" w:type="dxa"/>
          </w:tcPr>
          <w:p w:rsidR="00490CC2" w:rsidRDefault="00490CC2" w:rsidP="000C2F07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5395" w:type="dxa"/>
          </w:tcPr>
          <w:p w:rsidR="00490CC2" w:rsidRDefault="00490CC2" w:rsidP="000C2F07">
            <w:pPr>
              <w:rPr>
                <w:rFonts w:ascii="Cambria" w:hAnsi="Cambria"/>
                <w:b/>
                <w:sz w:val="24"/>
              </w:rPr>
            </w:pPr>
          </w:p>
        </w:tc>
      </w:tr>
    </w:tbl>
    <w:p w:rsidR="00490CC2" w:rsidRDefault="00490CC2" w:rsidP="00490CC2">
      <w:pPr>
        <w:rPr>
          <w:rFonts w:ascii="Cambria" w:hAnsi="Cambria"/>
          <w:b/>
          <w:sz w:val="24"/>
        </w:rPr>
      </w:pPr>
    </w:p>
    <w:p w:rsidR="00490CC2" w:rsidRPr="00CA408C" w:rsidRDefault="004007F2" w:rsidP="00CA408C">
      <w:pPr>
        <w:rPr>
          <w:rFonts w:ascii="Cambria" w:hAnsi="Cambria"/>
          <w:b/>
          <w:sz w:val="24"/>
        </w:rPr>
      </w:pPr>
      <w:proofErr w:type="gramStart"/>
      <w:r>
        <w:rPr>
          <w:rFonts w:ascii="Cambria" w:hAnsi="Cambria"/>
          <w:b/>
          <w:sz w:val="24"/>
        </w:rPr>
        <w:t>If you were President Kennedy, which option would you select and why?</w:t>
      </w:r>
      <w:bookmarkStart w:id="0" w:name="_GoBack"/>
      <w:bookmarkEnd w:id="0"/>
      <w:proofErr w:type="gramEnd"/>
    </w:p>
    <w:sectPr w:rsidR="00490CC2" w:rsidRPr="00CA408C" w:rsidSect="00CA408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08C" w:rsidRDefault="00CA408C" w:rsidP="00CA408C">
      <w:pPr>
        <w:spacing w:after="0" w:line="240" w:lineRule="auto"/>
      </w:pPr>
      <w:r>
        <w:separator/>
      </w:r>
    </w:p>
  </w:endnote>
  <w:endnote w:type="continuationSeparator" w:id="0">
    <w:p w:rsidR="00CA408C" w:rsidRDefault="00CA408C" w:rsidP="00CA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08C" w:rsidRDefault="00CA408C" w:rsidP="00CA408C">
      <w:pPr>
        <w:spacing w:after="0" w:line="240" w:lineRule="auto"/>
      </w:pPr>
      <w:r>
        <w:separator/>
      </w:r>
    </w:p>
  </w:footnote>
  <w:footnote w:type="continuationSeparator" w:id="0">
    <w:p w:rsidR="00CA408C" w:rsidRDefault="00CA408C" w:rsidP="00CA4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08C" w:rsidRDefault="00CA408C" w:rsidP="00CA408C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8C"/>
    <w:rsid w:val="00294F47"/>
    <w:rsid w:val="004007F2"/>
    <w:rsid w:val="00490CC2"/>
    <w:rsid w:val="00C23EA0"/>
    <w:rsid w:val="00CA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CA408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408C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CA4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08C"/>
  </w:style>
  <w:style w:type="paragraph" w:styleId="Footer">
    <w:name w:val="footer"/>
    <w:basedOn w:val="Normal"/>
    <w:link w:val="FooterChar"/>
    <w:uiPriority w:val="99"/>
    <w:unhideWhenUsed/>
    <w:rsid w:val="00CA4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08C"/>
  </w:style>
  <w:style w:type="table" w:styleId="TableGrid">
    <w:name w:val="Table Grid"/>
    <w:basedOn w:val="TableNormal"/>
    <w:uiPriority w:val="39"/>
    <w:rsid w:val="00294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CA408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408C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CA4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08C"/>
  </w:style>
  <w:style w:type="paragraph" w:styleId="Footer">
    <w:name w:val="footer"/>
    <w:basedOn w:val="Normal"/>
    <w:link w:val="FooterChar"/>
    <w:uiPriority w:val="99"/>
    <w:unhideWhenUsed/>
    <w:rsid w:val="00CA4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08C"/>
  </w:style>
  <w:style w:type="table" w:styleId="TableGrid">
    <w:name w:val="Table Grid"/>
    <w:basedOn w:val="TableNormal"/>
    <w:uiPriority w:val="39"/>
    <w:rsid w:val="00294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6BB0A7BC</Template>
  <TotalTime>10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Gaughan</dc:creator>
  <cp:keywords/>
  <dc:description/>
  <cp:lastModifiedBy>Patrick Gaughan</cp:lastModifiedBy>
  <cp:revision>3</cp:revision>
  <dcterms:created xsi:type="dcterms:W3CDTF">2015-11-30T23:06:00Z</dcterms:created>
  <dcterms:modified xsi:type="dcterms:W3CDTF">2015-12-01T12:18:00Z</dcterms:modified>
</cp:coreProperties>
</file>