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04" w:rsidRPr="00CB1104" w:rsidRDefault="00CB1104" w:rsidP="00CB1104">
      <w:pPr>
        <w:pStyle w:val="IntenseQuote"/>
        <w:ind w:left="0" w:right="0"/>
        <w:rPr>
          <w:rFonts w:ascii="Times New Roman" w:hAnsi="Times New Roman" w:cs="Times New Roman"/>
          <w:b/>
          <w:i w:val="0"/>
          <w:sz w:val="36"/>
        </w:rPr>
      </w:pPr>
      <w:bookmarkStart w:id="0" w:name="_GoBack"/>
      <w:bookmarkEnd w:id="0"/>
      <w:r w:rsidRPr="00CB1104">
        <w:rPr>
          <w:rFonts w:ascii="Times New Roman" w:hAnsi="Times New Roman" w:cs="Times New Roman"/>
          <w:b/>
          <w:i w:val="0"/>
          <w:sz w:val="36"/>
        </w:rPr>
        <w:t>The Great Awakening</w:t>
      </w:r>
    </w:p>
    <w:p w:rsidR="00C81561" w:rsidRDefault="00CB1104" w:rsidP="00CB1104">
      <w:pPr>
        <w:spacing w:after="0" w:line="240" w:lineRule="auto"/>
        <w:rPr>
          <w:rFonts w:ascii="Cambria" w:hAnsi="Cambria"/>
          <w:sz w:val="24"/>
        </w:rPr>
      </w:pPr>
      <w:r w:rsidRPr="00CB1104">
        <w:rPr>
          <w:rFonts w:ascii="Cambria" w:hAnsi="Cambria"/>
          <w:sz w:val="24"/>
        </w:rPr>
        <w:t xml:space="preserve">Two major cultural movements further strengthened Anglo-American colonists’ connection to Great Britain: the Great Awakening and the Enlightenment. Both movements began in Europe, but they advocated very different ideas: the Great Awakening promoted a fervent, emotional religiosity, while the Enlightenment encouraged the pursuit of reason in all things. On both sides of the Atlantic, British subjects grappled with these new ideas. </w:t>
      </w:r>
    </w:p>
    <w:p w:rsidR="00C81561" w:rsidRDefault="00C81561" w:rsidP="00CB1104">
      <w:pPr>
        <w:spacing w:after="0" w:line="240" w:lineRule="auto"/>
        <w:rPr>
          <w:rFonts w:ascii="Cambria" w:hAnsi="Cambria"/>
          <w:sz w:val="24"/>
        </w:rPr>
      </w:pPr>
    </w:p>
    <w:p w:rsidR="00CB1104" w:rsidRDefault="00CB1104" w:rsidP="00CB1104">
      <w:pPr>
        <w:spacing w:after="0" w:line="240" w:lineRule="auto"/>
        <w:rPr>
          <w:rFonts w:ascii="Cambria" w:hAnsi="Cambria"/>
          <w:sz w:val="24"/>
        </w:rPr>
      </w:pPr>
      <w:r w:rsidRPr="00CB1104">
        <w:rPr>
          <w:rFonts w:ascii="Cambria" w:hAnsi="Cambria"/>
          <w:sz w:val="24"/>
        </w:rPr>
        <w:t xml:space="preserve">During the eighteenth century, the British Atlantic experienced an outburst of Protestant revivalism known as the First Great Awakening. (A Second Great Awakening would take place in the 1800s.) During the First Great Awakening, evangelists came from the ranks of several Protestant denominations: Congregationalists, Anglicans (members of the Church of England), and Presbyterians. They rejected what appeared to be sterile, formal modes of worship in favor of a vigorous, emotional religiosity. Whereas Martin Luther and John Calvin had preached a doctrine of predestination and close reading of scripture, new evangelical ministers spread a message of personal and experiential faith that rose above mere book learning. Individuals could bring about their own salvation by accepting Christ, an especially welcome message for those who had felt excluded by traditional Protestantism: women, the young, and people at the lower end of the social spectrum. </w:t>
      </w:r>
    </w:p>
    <w:p w:rsidR="00CB1104" w:rsidRPr="00CB1104" w:rsidRDefault="00CB1104" w:rsidP="00CB1104">
      <w:pPr>
        <w:spacing w:after="0" w:line="240" w:lineRule="auto"/>
        <w:rPr>
          <w:rFonts w:ascii="Cambria" w:hAnsi="Cambria"/>
          <w:sz w:val="24"/>
        </w:rPr>
      </w:pPr>
    </w:p>
    <w:p w:rsidR="00CB1104" w:rsidRDefault="00CB1104" w:rsidP="00CB1104">
      <w:pPr>
        <w:spacing w:after="0" w:line="240" w:lineRule="auto"/>
        <w:rPr>
          <w:rFonts w:ascii="Cambria" w:hAnsi="Cambria"/>
          <w:sz w:val="24"/>
        </w:rPr>
      </w:pPr>
      <w:r w:rsidRPr="00CB1104">
        <w:rPr>
          <w:rFonts w:ascii="Cambria" w:hAnsi="Cambria"/>
          <w:sz w:val="24"/>
        </w:rPr>
        <w:t xml:space="preserve">The Great Awakening caused a split between those who followed the evangelical message (the “New Lights”) and those who rejected it (the “Old Lights”). The elite ministers in British America were firmly Old Lights, and they censured the new revivalism as chaos. Indeed, the revivals did sometimes lead to excess. In one notorious incident in 1743, an influential New Light minister named James Davenport urged his listeners to burn books. The next day, he told them to burn their clothes as a sign of their casting off the sinful trappings of the world. He then took off his own pants and threw them into the fire, but a woman saved them and tossed them back to Davenport, telling him he had gone too far. </w:t>
      </w:r>
    </w:p>
    <w:p w:rsidR="00CB1104" w:rsidRPr="00CB1104" w:rsidRDefault="00CB1104" w:rsidP="00CB1104">
      <w:pPr>
        <w:spacing w:after="0" w:line="240" w:lineRule="auto"/>
        <w:rPr>
          <w:rFonts w:ascii="Cambria" w:hAnsi="Cambria"/>
          <w:sz w:val="24"/>
        </w:rPr>
      </w:pPr>
    </w:p>
    <w:p w:rsidR="007656FE" w:rsidRDefault="00CB1104" w:rsidP="00CB1104">
      <w:pPr>
        <w:spacing w:after="0" w:line="240" w:lineRule="auto"/>
        <w:rPr>
          <w:rFonts w:ascii="Cambria" w:hAnsi="Cambria"/>
          <w:sz w:val="24"/>
        </w:rPr>
      </w:pPr>
      <w:r w:rsidRPr="00CB1104">
        <w:rPr>
          <w:rFonts w:ascii="Cambria" w:hAnsi="Cambria"/>
          <w:sz w:val="24"/>
        </w:rPr>
        <w:t xml:space="preserve">Another outburst of Protestant revivalism began in New Jersey, led by a minister of the Dutch Reformed Church named </w:t>
      </w:r>
      <w:proofErr w:type="spellStart"/>
      <w:r w:rsidRPr="00CB1104">
        <w:rPr>
          <w:rFonts w:ascii="Cambria" w:hAnsi="Cambria"/>
          <w:sz w:val="24"/>
        </w:rPr>
        <w:t>Theodorus</w:t>
      </w:r>
      <w:proofErr w:type="spellEnd"/>
      <w:r w:rsidRPr="00CB1104">
        <w:rPr>
          <w:rFonts w:ascii="Cambria" w:hAnsi="Cambria"/>
          <w:sz w:val="24"/>
        </w:rPr>
        <w:t xml:space="preserve"> Frelinghuysen. Frelinghuysen’s example inspired other ministers, including Gilbert Tennent, a Presbyterian. Tennant helped to spark a Presbyterian revival in the Middle Colonies (Pennsylvania, New York, and New Jersey), in part by founding a seminary to train other evangelical clergyman. New Lights also founded colleges in Rhode Island and New Hampshire that would later become Brown University and Dartmouth College.</w:t>
      </w:r>
    </w:p>
    <w:p w:rsidR="00CB1104" w:rsidRPr="00CB1104" w:rsidRDefault="00CB1104" w:rsidP="00CB1104">
      <w:pPr>
        <w:spacing w:after="0" w:line="240" w:lineRule="auto"/>
        <w:rPr>
          <w:rFonts w:ascii="Cambria" w:hAnsi="Cambria"/>
          <w:sz w:val="24"/>
        </w:rPr>
      </w:pPr>
    </w:p>
    <w:p w:rsidR="00CB1104" w:rsidRDefault="00CB1104" w:rsidP="00CB1104">
      <w:pPr>
        <w:spacing w:after="0" w:line="240" w:lineRule="auto"/>
        <w:rPr>
          <w:rFonts w:ascii="Cambria" w:hAnsi="Cambria"/>
          <w:sz w:val="24"/>
        </w:rPr>
      </w:pPr>
      <w:r w:rsidRPr="00CB1104">
        <w:rPr>
          <w:rFonts w:ascii="Cambria" w:hAnsi="Cambria"/>
          <w:sz w:val="24"/>
        </w:rPr>
        <w:t xml:space="preserve">In Northampton, Massachusetts, Jonathan Edwards led still another explosion of evangelical fervor. Edwards’s best-known sermon, “Sinners in the Hands of an Angry God,” used powerful word imagery to describe the terrors of hell and the possibilities of avoiding damnation by personal conversion. One passage reads: “The wrath of God burns against them [sinners], their damnation don’t slumber, the pit is prepared, the fire is made ready, the furnace is now hot, ready to receive them, the flames do now rage and glow. The glittering sword is whet, and held over them, and the pit hath opened her mouth under them.” Edwards’s revival spread along the </w:t>
      </w:r>
      <w:r w:rsidRPr="00CB1104">
        <w:rPr>
          <w:rFonts w:ascii="Cambria" w:hAnsi="Cambria"/>
          <w:sz w:val="24"/>
        </w:rPr>
        <w:lastRenderedPageBreak/>
        <w:t xml:space="preserve">Connecticut River Valley, and news of the event spread rapidly through the frequent reprinting of his famous sermon. </w:t>
      </w:r>
    </w:p>
    <w:p w:rsidR="00C81561" w:rsidRPr="00CB1104" w:rsidRDefault="00C81561" w:rsidP="00CB1104">
      <w:pPr>
        <w:spacing w:after="0" w:line="240" w:lineRule="auto"/>
        <w:rPr>
          <w:rFonts w:ascii="Cambria" w:hAnsi="Cambria"/>
          <w:sz w:val="24"/>
        </w:rPr>
      </w:pPr>
    </w:p>
    <w:p w:rsidR="00CB1104" w:rsidRPr="00CB1104" w:rsidRDefault="00CB1104" w:rsidP="00CB1104">
      <w:pPr>
        <w:spacing w:after="0" w:line="240" w:lineRule="auto"/>
        <w:rPr>
          <w:rFonts w:ascii="Cambria" w:hAnsi="Cambria"/>
          <w:sz w:val="24"/>
        </w:rPr>
      </w:pPr>
      <w:r w:rsidRPr="00CB1104">
        <w:rPr>
          <w:rFonts w:ascii="Cambria" w:hAnsi="Cambria"/>
          <w:sz w:val="24"/>
        </w:rPr>
        <w:t>The Great Awakening saw the rise of several Protestant denominations, including Methodists, Presbyterians, and Baptists (who emphasized adult baptism of converted Christians rather than infant baptism). These new churches gained converts and competed with older Protestant groups like Anglicans (members of the Church of England), Congregationalists (the heirs of Puritanism in America), and Quakers. The influence of these older Protestant groups, such as the New England Congregationalists, declined because of the Great Awakening. Nonetheless, the Great Awakening touched the lives of thousands on both sides of the Atlantic and provided a shared experience in the eighteenth-century British Empire.</w:t>
      </w:r>
    </w:p>
    <w:sectPr w:rsidR="00CB1104" w:rsidRPr="00CB1104" w:rsidSect="00CB11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04"/>
    <w:rsid w:val="007656FE"/>
    <w:rsid w:val="00C81561"/>
    <w:rsid w:val="00CB1104"/>
    <w:rsid w:val="00EA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F567C-88B9-4028-914D-E5E7610B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B110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110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36077177</Template>
  <TotalTime>11</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3</cp:revision>
  <dcterms:created xsi:type="dcterms:W3CDTF">2018-09-10T00:22:00Z</dcterms:created>
  <dcterms:modified xsi:type="dcterms:W3CDTF">2018-09-10T11:23:00Z</dcterms:modified>
</cp:coreProperties>
</file>