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62" w:rsidRPr="0082076B" w:rsidRDefault="0082076B" w:rsidP="008C5E8B">
      <w:pPr>
        <w:pStyle w:val="IntenseQuote"/>
        <w:spacing w:before="0" w:after="120" w:line="240" w:lineRule="auto"/>
        <w:ind w:left="0" w:right="0"/>
        <w:jc w:val="center"/>
        <w:rPr>
          <w:rFonts w:ascii="Cambria" w:hAnsi="Cambria"/>
          <w:i w:val="0"/>
          <w:sz w:val="36"/>
        </w:rPr>
      </w:pPr>
      <w:r w:rsidRPr="0082076B">
        <w:rPr>
          <w:rFonts w:ascii="Cambria" w:hAnsi="Cambria"/>
          <w:i w:val="0"/>
          <w:sz w:val="36"/>
        </w:rPr>
        <w:t>The Slaves Freed Themselves</w:t>
      </w:r>
    </w:p>
    <w:p w:rsidR="00790262" w:rsidRDefault="0082076B" w:rsidP="0082076B">
      <w:pPr>
        <w:spacing w:line="240" w:lineRule="auto"/>
        <w:jc w:val="center"/>
        <w:rPr>
          <w:rFonts w:ascii="Cambria" w:hAnsi="Cambria"/>
          <w:sz w:val="24"/>
        </w:rPr>
      </w:pPr>
      <w:r>
        <w:rPr>
          <w:rFonts w:ascii="Cambria" w:hAnsi="Cambria"/>
          <w:sz w:val="24"/>
        </w:rPr>
        <w:t xml:space="preserve">By </w:t>
      </w:r>
      <w:r w:rsidR="00790262" w:rsidRPr="00790262">
        <w:rPr>
          <w:rFonts w:ascii="Cambria" w:hAnsi="Cambria"/>
          <w:sz w:val="24"/>
        </w:rPr>
        <w:t>Vincent Harding</w:t>
      </w:r>
    </w:p>
    <w:p w:rsidR="00790262" w:rsidRDefault="0082076B" w:rsidP="0082076B">
      <w:pPr>
        <w:spacing w:after="0" w:line="240" w:lineRule="auto"/>
        <w:ind w:firstLine="720"/>
        <w:rPr>
          <w:rFonts w:ascii="Cambria" w:hAnsi="Cambria"/>
          <w:sz w:val="24"/>
        </w:rPr>
      </w:pPr>
      <w:proofErr w:type="gramStart"/>
      <w:r>
        <w:rPr>
          <w:rFonts w:ascii="Cambria" w:hAnsi="Cambria"/>
          <w:sz w:val="24"/>
        </w:rPr>
        <w:t>…[</w:t>
      </w:r>
      <w:proofErr w:type="gramEnd"/>
      <w:r>
        <w:rPr>
          <w:rFonts w:ascii="Cambria" w:hAnsi="Cambria"/>
          <w:sz w:val="24"/>
        </w:rPr>
        <w:t>The Civil War]</w:t>
      </w:r>
      <w:r w:rsidR="00790262" w:rsidRPr="00790262">
        <w:rPr>
          <w:rFonts w:ascii="Cambria" w:hAnsi="Cambria"/>
          <w:sz w:val="24"/>
        </w:rPr>
        <w:t xml:space="preserve"> was the divine culmination of the struggle toward freedom and justice long waged by the oppressed black people. From such a vantage point, the conflict now bursting out was the ultimate justification of the costly freedom movement, a welcome vindication of the trust in Providence. And yet the war was not simply an ally. Like all wars, it brought with it a train of demoralizing, destructive elements, deeply affecting even those persons and causes which seemed to be its chief beneficiaries. In the case of black people, the guns broke in upon their freedom struggle at many levels, diverted and diffused certain of its significant radical elements, and became a source of profound confusion and disarray among its most committed forces. This was especially the case where independent radical black struggle for justice and self-determination was concerned.... </w:t>
      </w:r>
      <w:r>
        <w:rPr>
          <w:rFonts w:ascii="Cambria" w:hAnsi="Cambria"/>
          <w:sz w:val="24"/>
        </w:rPr>
        <w:t xml:space="preserve"> </w:t>
      </w:r>
    </w:p>
    <w:p w:rsidR="00790262" w:rsidRDefault="00006B40" w:rsidP="00790262">
      <w:pPr>
        <w:spacing w:after="0" w:line="240" w:lineRule="auto"/>
        <w:ind w:firstLine="720"/>
        <w:rPr>
          <w:rFonts w:ascii="Cambria" w:hAnsi="Cambria"/>
          <w:sz w:val="24"/>
        </w:rPr>
      </w:pPr>
      <w:r>
        <w:rPr>
          <w:rFonts w:ascii="Cambria" w:hAnsi="Cambria"/>
          <w:sz w:val="24"/>
        </w:rPr>
        <w:t>…</w:t>
      </w:r>
      <w:r w:rsidR="00790262" w:rsidRPr="00790262">
        <w:rPr>
          <w:rFonts w:ascii="Cambria" w:hAnsi="Cambria"/>
          <w:sz w:val="24"/>
        </w:rPr>
        <w:t xml:space="preserve">As the guns resounded across the Southern lands, the movement of black folk out of slavery began to build. Quickly it approached and surpassed every level of force previously known. Eventually the flood of fugitives amazed all observers </w:t>
      </w:r>
      <w:bookmarkStart w:id="0" w:name="_GoBack"/>
      <w:bookmarkEnd w:id="0"/>
      <w:r w:rsidR="00790262" w:rsidRPr="00790262">
        <w:rPr>
          <w:rFonts w:ascii="Cambria" w:hAnsi="Cambria"/>
          <w:sz w:val="24"/>
        </w:rPr>
        <w:t>and dismayed not a few, as it sent waves of men, women, and children rushing into the camps of the Northern armies.</w:t>
      </w:r>
      <w:r w:rsidR="005E3D5D">
        <w:rPr>
          <w:rFonts w:ascii="Cambria" w:hAnsi="Cambria"/>
          <w:sz w:val="24"/>
        </w:rPr>
        <w:t xml:space="preserve">  </w:t>
      </w:r>
      <w:r w:rsidR="00790262" w:rsidRPr="00790262">
        <w:rPr>
          <w:rFonts w:ascii="Cambria" w:hAnsi="Cambria"/>
          <w:sz w:val="24"/>
        </w:rPr>
        <w:t xml:space="preserve">This rapidly increasing movement of black runaways had been noted as soon as the reality of Southern secession had been dearly established. Shortly after the guns of April began to sound in Charleston harbor, large companies of fugitives broke loose from Virginia and the Carolinas and moved toward Richmond. Again, one day in Virginia in the spring of 1861, a black fugitive appeared at the Union-held Fortress Monroe. Two days later eight more arrived, the next day more than fifty, soon hundreds. The word spread throughout the area: there was a "freedom fort," as the fugitives called it, and within a short time thousands were flooding toward it. Similarly, in Louisiana two families waded six miles across a swamp, "spending two days and nights in mud and water to their waists, their children clinging to their backs, and with nothing to eat." In Georgia, a woman with her twenty-two children and grandchildren floated down the river on "a dilapidated flatboat" until she made contact with the Union armies. In South Carolina, black folk floated to freedom on "basket boats made out of reeds," thus reviving an ancient African craft. A contemporary source said of the black surge toward freedom in those first two years of the war: "Many thousands of blacks of all ages, ragged, with no possessions, except the bundles which they carried, had assembled at Norfolk, Hampton, Alexandria and Washington. Others …in multitudes…flocked north from Tennessee, Kentucky, Arkansas, and Missouri." </w:t>
      </w:r>
    </w:p>
    <w:p w:rsidR="009E7FD3" w:rsidRDefault="00790262" w:rsidP="00790262">
      <w:pPr>
        <w:spacing w:after="0" w:line="240" w:lineRule="auto"/>
        <w:ind w:firstLine="720"/>
        <w:rPr>
          <w:rFonts w:ascii="Cambria" w:hAnsi="Cambria"/>
          <w:sz w:val="24"/>
        </w:rPr>
      </w:pPr>
      <w:r w:rsidRPr="00790262">
        <w:rPr>
          <w:rFonts w:ascii="Cambria" w:hAnsi="Cambria"/>
          <w:sz w:val="24"/>
        </w:rPr>
        <w:t>By the end of the spring of 1862, tens of thousands [of self-liberated fugitives] were camped out in whatever areas the Northern armies had occupied, thereby making themselves an unavoidable military and political issue. In Washington, D.C., the commander</w:t>
      </w:r>
      <w:r w:rsidR="00006B40">
        <w:rPr>
          <w:rFonts w:ascii="Cambria" w:hAnsi="Cambria"/>
          <w:sz w:val="24"/>
        </w:rPr>
        <w:t>-</w:t>
      </w:r>
      <w:r w:rsidRPr="00790262">
        <w:rPr>
          <w:rFonts w:ascii="Cambria" w:hAnsi="Cambria"/>
          <w:sz w:val="24"/>
        </w:rPr>
        <w:t xml:space="preserve">in-chief of the Union armies had developed no serious plans for the channeling of the black river. Consequently, in the confusion which all war engenders, his generals in the field made and carried out their own plans. They were badly strapped for manpower, and the black fugitives provided some answers to whatever prayers generals pray. The blacks could relieve white fighting men from garrison duties. They could serve as spies, scouts, and couriers in the countryside they knew so well. They could work the familiar land, growing crops for the food and profit of the Union armies. But as the war dragged on and Northern whites lost some of their early enthusiasm, many Union commanders saw the black men among them primarily as potential soldiers. Many of the black men were eager to fight, but Lincoln was still not prepared to go that far. </w:t>
      </w:r>
    </w:p>
    <w:p w:rsidR="009E7FD3" w:rsidRDefault="00790262" w:rsidP="00790262">
      <w:pPr>
        <w:spacing w:after="0" w:line="240" w:lineRule="auto"/>
        <w:ind w:firstLine="720"/>
        <w:rPr>
          <w:rFonts w:ascii="Cambria" w:hAnsi="Cambria"/>
          <w:sz w:val="24"/>
        </w:rPr>
      </w:pPr>
      <w:r w:rsidRPr="00790262">
        <w:rPr>
          <w:rFonts w:ascii="Cambria" w:hAnsi="Cambria"/>
          <w:sz w:val="24"/>
        </w:rPr>
        <w:t xml:space="preserve">Nevertheless, some Union commanders like Gen. David Hunter in South Carolina were again issuing their own emancipation proclamations and beginning to recruit black soldiers. In places like occupied New Orleans it was the unmanageable and threatening movement of the blacks themselves which placed additional pressures on the Union's leader. Reports were pouring into Washington which told not only of the flood of fugitives, but of black unrest everywhere. Black men were literally fighting their way past the local police forces to get themselves and their families into the Union encampments. There was word of agricultural workers killing or otherwise getting rid of their overseers, and taking over entire plantations. Commanders like Gen. Ben Butler warned that only Union bayonets prevented </w:t>
      </w:r>
      <w:r w:rsidRPr="00790262">
        <w:rPr>
          <w:rFonts w:ascii="Cambria" w:hAnsi="Cambria"/>
          <w:sz w:val="24"/>
        </w:rPr>
        <w:lastRenderedPageBreak/>
        <w:t xml:space="preserve">widespread black insurrection. (In August 1862, to preserve order and satisfy his need for manpower, Butler himself had begun to recruit black troops in New Orleans, beginning with the </w:t>
      </w:r>
      <w:proofErr w:type="spellStart"/>
      <w:r w:rsidRPr="00790262">
        <w:rPr>
          <w:rFonts w:ascii="Cambria" w:hAnsi="Cambria"/>
          <w:sz w:val="24"/>
        </w:rPr>
        <w:t>wellknown</w:t>
      </w:r>
      <w:proofErr w:type="spellEnd"/>
      <w:r w:rsidRPr="00790262">
        <w:rPr>
          <w:rFonts w:ascii="Cambria" w:hAnsi="Cambria"/>
          <w:sz w:val="24"/>
        </w:rPr>
        <w:t xml:space="preserve"> Louisiana Native Guards.) The dark presence at the center of the national conflict could no longer be denied. Lincoln's armies were in the midst of a surging movement of black people who were in effect freeing themselves from slavery. His generals were at once desperate for the military resources represented by the so-called contrabands, and convinced that only through military discipline could this volatile, potentially revolutionary black element be contained. As a result, before 1862 was over, black troops were being enlisted to fight for their own freedom in both South Carolina and Louisiana. </w:t>
      </w:r>
    </w:p>
    <w:p w:rsidR="009E7FD3" w:rsidRDefault="00790262" w:rsidP="00790262">
      <w:pPr>
        <w:spacing w:after="0" w:line="240" w:lineRule="auto"/>
        <w:ind w:firstLine="720"/>
        <w:rPr>
          <w:rFonts w:ascii="Cambria" w:hAnsi="Cambria"/>
          <w:sz w:val="24"/>
        </w:rPr>
      </w:pPr>
      <w:r w:rsidRPr="00790262">
        <w:rPr>
          <w:rFonts w:ascii="Cambria" w:hAnsi="Cambria"/>
          <w:sz w:val="24"/>
        </w:rPr>
        <w:t xml:space="preserve">In Washington, Congress was discussing its own plans for emancipation, primarily as a weapon against the South, hoping to deprive the Confederacy of a major source of human power and transfer it into Union hands. Their debates and imminent action represented another critical focus of pressure on the President. While Lincoln continued to hesitate about the legal, constitutional, moral, and military aspects of the matter, he was also being constantly attacked in the North for his conduct of the war. The whites were weary and wanted far better news from the fronts. The blacks were angry about his continued refusal to speak dearly to the issue of their people's freedom and the black right to military service. In the summer of 1862 Frederick Douglass declared in his newspaper: "Abraham Lincoln is no </w:t>
      </w:r>
      <w:proofErr w:type="gramStart"/>
      <w:r w:rsidRPr="00790262">
        <w:rPr>
          <w:rFonts w:ascii="Cambria" w:hAnsi="Cambria"/>
          <w:sz w:val="24"/>
        </w:rPr>
        <w:t>more fit</w:t>
      </w:r>
      <w:proofErr w:type="gramEnd"/>
      <w:r w:rsidRPr="00790262">
        <w:rPr>
          <w:rFonts w:ascii="Cambria" w:hAnsi="Cambria"/>
          <w:sz w:val="24"/>
        </w:rPr>
        <w:t xml:space="preserve"> for the place he holds than was James Buchanan. ...The country is destined to become sick of both [Gen. George B.] McClellan and Lincoln, and the sooner the better. The one plays lawyer for the benefit of the rebels, and the other handles the army for the benefit of the traitors. We should not be surprised if both should be hurled from their places before this rebellion is ended. ...The signs of the times indicate that the people will have to take this war into their own hands." But Frederick Douglass was not one to dwell on such revolutionary options. (Besides, had he considered what would happen to the black cause, if the white "people" really did take the war into their own hands?) Fortunately, by the time Douglass's words were published, he had seen new and far more hopeful signs of the times. </w:t>
      </w:r>
    </w:p>
    <w:p w:rsidR="009E7FD3" w:rsidRDefault="00790262" w:rsidP="00790262">
      <w:pPr>
        <w:spacing w:after="0" w:line="240" w:lineRule="auto"/>
        <w:ind w:firstLine="720"/>
        <w:rPr>
          <w:rFonts w:ascii="Cambria" w:hAnsi="Cambria"/>
          <w:sz w:val="24"/>
        </w:rPr>
      </w:pPr>
      <w:r w:rsidRPr="00790262">
        <w:rPr>
          <w:rFonts w:ascii="Cambria" w:hAnsi="Cambria"/>
          <w:sz w:val="24"/>
        </w:rPr>
        <w:t xml:space="preserve">In September 1862 Abraham Lincoln, in a double-minded attempt both to bargain with and weaken the South while replying to the pressures of the North, finally made public his proposed Emancipation Proclamation. Under its ambiguous terms, the states in rebellion would be given until the close of the year to end their rebellious action. If any did so, their captive black people would not be affected; otherwise, the Emancipation Proclamation would go into effect on January 1, 1863, theoretically freeing all the enslaved population of the Confederate states and promising federal power to maintain that freedom. </w:t>
      </w:r>
    </w:p>
    <w:p w:rsidR="009E7FD3" w:rsidRDefault="00790262" w:rsidP="00790262">
      <w:pPr>
        <w:spacing w:after="0" w:line="240" w:lineRule="auto"/>
        <w:ind w:firstLine="720"/>
        <w:rPr>
          <w:rFonts w:ascii="Cambria" w:hAnsi="Cambria"/>
          <w:sz w:val="24"/>
        </w:rPr>
      </w:pPr>
      <w:r w:rsidRPr="00790262">
        <w:rPr>
          <w:rFonts w:ascii="Cambria" w:hAnsi="Cambria"/>
          <w:sz w:val="24"/>
        </w:rPr>
        <w:t xml:space="preserve">What actually was involved was quite another matter. Of great import was the fact that the proclamation excluded from its provisions the "loyal" slave states of Missouri, Kentucky, Delaware, and Maryland, the anti-Confederate West Virginia Territory, and loyal areas in certain other Confederate states. Legally, then, nearly one million black people whose masters were "loyal" to the Union had no part of the emancipation offered. In effect, Lincoln was announcing freedom to the captives over whom he had least control, while allowing those in states clearly under the rule of his government to remain in slavery. However, on another more legalistic level, Lincoln was justifying his armies' use of the Confederates' black "property," and preparing the way for an even more extensive use of black power by the military forces of the Union. Here, the logic of his move was clear, providing an executive confirmation and extension of Congress's Second Confiscation Act of 1862: once the Emancipation Proclamation went into effect, the tens of thousands of black people who were creating their own freedom, and making themselves available as workers in the Union camps, could be used by the North without legal qualms. Technically, they would no longer be private property, no longer cause problems for a President concerned about property rights. </w:t>
      </w:r>
    </w:p>
    <w:p w:rsidR="009E7FD3" w:rsidRDefault="00790262" w:rsidP="00790262">
      <w:pPr>
        <w:spacing w:after="0" w:line="240" w:lineRule="auto"/>
        <w:ind w:firstLine="720"/>
        <w:rPr>
          <w:rFonts w:ascii="Cambria" w:hAnsi="Cambria"/>
          <w:sz w:val="24"/>
        </w:rPr>
      </w:pPr>
      <w:r w:rsidRPr="00790262">
        <w:rPr>
          <w:rFonts w:ascii="Cambria" w:hAnsi="Cambria"/>
          <w:sz w:val="24"/>
        </w:rPr>
        <w:t xml:space="preserve">It was indeed a strange vessel that the Lord had chosen, but black folk in the South were not waiting on such legal niceties. Not long after the preliminary proclamation, an insurrectionary plot was uncovered among a group of blacks in Culpepper County, Virginia. Some were slaves and some free, and the message of their action carried a special resonance for South and North alike, and perhaps for the President himself. For a copy of Lincoln's preliminary proclamation was reportedly found among the possessions of one of the conspirators. Though at least seventeen of the group were executed, their death </w:t>
      </w:r>
      <w:r w:rsidRPr="00790262">
        <w:rPr>
          <w:rFonts w:ascii="Cambria" w:hAnsi="Cambria"/>
          <w:sz w:val="24"/>
        </w:rPr>
        <w:lastRenderedPageBreak/>
        <w:t xml:space="preserve">could not expunge the fact that they had attempted to seize the time, to wrest their emancipation out of the hands of an uncertain President. On Nat's old "gaining ground" they had perhaps heard the voice of his God and, forming their own small army, were once again searching for Jerusalem. </w:t>
      </w:r>
    </w:p>
    <w:p w:rsidR="009E7FD3" w:rsidRDefault="00790262" w:rsidP="00790262">
      <w:pPr>
        <w:spacing w:after="0" w:line="240" w:lineRule="auto"/>
        <w:ind w:firstLine="720"/>
        <w:rPr>
          <w:rFonts w:ascii="Cambria" w:hAnsi="Cambria"/>
          <w:sz w:val="24"/>
        </w:rPr>
      </w:pPr>
      <w:r w:rsidRPr="00790262">
        <w:rPr>
          <w:rFonts w:ascii="Cambria" w:hAnsi="Cambria"/>
          <w:sz w:val="24"/>
        </w:rPr>
        <w:t xml:space="preserve">Such action symbolized a major difference in the movement of the Southern and Northern branches of the struggle. In the South, though most of the self-liberating black people eventually entered the camps, or came otherwise under the aegis of the Northern armies, they were undoubtedly acting on significant, independent initiatives. During the first years of the war, the mainstream of the struggle in the South continued to bear this independent, self- authenticating character, refusing to wait for an official emancipation. </w:t>
      </w:r>
    </w:p>
    <w:p w:rsidR="009E7FD3" w:rsidRDefault="00790262" w:rsidP="00790262">
      <w:pPr>
        <w:spacing w:after="0" w:line="240" w:lineRule="auto"/>
        <w:ind w:firstLine="720"/>
        <w:rPr>
          <w:rFonts w:ascii="Cambria" w:hAnsi="Cambria"/>
          <w:sz w:val="24"/>
        </w:rPr>
      </w:pPr>
      <w:r w:rsidRPr="00790262">
        <w:rPr>
          <w:rFonts w:ascii="Cambria" w:hAnsi="Cambria"/>
          <w:sz w:val="24"/>
        </w:rPr>
        <w:t xml:space="preserve">In such settings black hope blossomed, fed by its own activity. Even in the ambiguous context of the contraband communities the signs were there. In 1862-63, in Corinth, Mississippi, newly free blacks in one of the best of the contraband camps organized themselves under federal oversight, and created the beginnings of an impressive, cohesive community of work, education, family life, and worship. They built their own modest homes, planted and grew their crops (creating thousands of dollars of profit for the Union), supported their own schools, and eventually developed their own military company to fight with the Union armies. It was not surprising, then, that black fugitives flocked there from as far away as Georgia. Nor was it unexpected that, in 1863, federal military plans demanded the dismantling of the model facility. Nevertheless, the self-reliant black thrust toward the future had been initiated, and Corinth was only one among many hopeful contraband communities. </w:t>
      </w:r>
    </w:p>
    <w:p w:rsidR="009E7FD3" w:rsidRDefault="00790262" w:rsidP="00790262">
      <w:pPr>
        <w:spacing w:after="0" w:line="240" w:lineRule="auto"/>
        <w:ind w:firstLine="720"/>
        <w:rPr>
          <w:rFonts w:ascii="Cambria" w:hAnsi="Cambria"/>
          <w:sz w:val="24"/>
        </w:rPr>
      </w:pPr>
      <w:r w:rsidRPr="00790262">
        <w:rPr>
          <w:rFonts w:ascii="Cambria" w:hAnsi="Cambria"/>
          <w:sz w:val="24"/>
        </w:rPr>
        <w:t xml:space="preserve">Such movement, and the vision which impelled it, were integral aspects of the freedom struggle in the South. Meanwhile, to aid that struggle, by 1863 Harriet Tubman had entered the South Carolina war zone. Working on behalf of the Union forces, she organized a corps of black contrabands and traveled with them through the countryside to collect information for army raids, and to urge the still-enslaved blacks to leave their masters. Apparently the intrepid leader and her scouts were successful at both tasks, though Tubman complained that her long dresses sometimes impeded her radical activities. </w:t>
      </w:r>
    </w:p>
    <w:p w:rsidR="009E7FD3" w:rsidRDefault="008C5E8B" w:rsidP="00790262">
      <w:pPr>
        <w:spacing w:after="0" w:line="240" w:lineRule="auto"/>
        <w:ind w:firstLine="720"/>
        <w:rPr>
          <w:rFonts w:ascii="Cambria" w:hAnsi="Cambria"/>
          <w:sz w:val="24"/>
        </w:rPr>
      </w:pPr>
      <w:r>
        <w:rPr>
          <w:rFonts w:ascii="Cambria" w:hAnsi="Cambria"/>
          <w:sz w:val="24"/>
        </w:rPr>
        <w:t>…</w:t>
      </w:r>
      <w:r w:rsidR="00790262" w:rsidRPr="00790262">
        <w:rPr>
          <w:rFonts w:ascii="Cambria" w:hAnsi="Cambria"/>
          <w:sz w:val="24"/>
        </w:rPr>
        <w:t xml:space="preserve">From a certain legal point of view it could be argued that the Emancipation Proclamation set free no enslaved black people at all. Since by December 31, 1862, no Confederate state had accepted Lincoln's invitation to return to the fold with their slaves unthreatened, and since Lincoln acknowledged that he had no real way of enforcing such a proclamation within the rebellious states, the proclamation's power to set anyone free was dubious at best. (Rather, it confirmed and gave ambiguous legal standing to the freedom which black people had already claimed through their own surging, living proclamations.) </w:t>
      </w:r>
    </w:p>
    <w:p w:rsidR="003F6C19" w:rsidRPr="00790262" w:rsidRDefault="00790262" w:rsidP="00790262">
      <w:pPr>
        <w:spacing w:after="0" w:line="240" w:lineRule="auto"/>
        <w:ind w:firstLine="720"/>
        <w:rPr>
          <w:rFonts w:ascii="Cambria" w:hAnsi="Cambria"/>
          <w:sz w:val="24"/>
        </w:rPr>
      </w:pPr>
      <w:r w:rsidRPr="00790262">
        <w:rPr>
          <w:rFonts w:ascii="Cambria" w:hAnsi="Cambria"/>
          <w:sz w:val="24"/>
        </w:rPr>
        <w:t>Out of it was born the mythology of Abraham Lincoln as Emancipator, a myth less important in its detail than in its larger meaning and consequences for black struggle. The heart of the matter was this: while the concrete historical realities of the time testified to the costly, daring, courageous activities of hundreds of thousands of black people breaking loose from slavery and setting themselves free, the myth gave the credit for this freedom to a white Republican president. In those same times when black men and women saw visions of a new society of equals, and heard voices pressing them against the American Union of white supremacy, Abraham Lincoln was unable to see beyond the limits of his own race, class, and time, and dreamed of a Haitian island and of Central American colonies to rid the country of the constantly accusing, constantly challenging black presence. Yet in the mythology of blacks and whites alike, it was the independent, radical action of the black movement toward freedom which was diminished, and the coerced, ambiguous role of a white deliverer which gained pre-eminence.</w:t>
      </w:r>
    </w:p>
    <w:sectPr w:rsidR="003F6C19" w:rsidRPr="00790262" w:rsidSect="007902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62"/>
    <w:rsid w:val="00006B40"/>
    <w:rsid w:val="003F6C19"/>
    <w:rsid w:val="005E3D5D"/>
    <w:rsid w:val="007343E8"/>
    <w:rsid w:val="00790262"/>
    <w:rsid w:val="0082076B"/>
    <w:rsid w:val="008C5E8B"/>
    <w:rsid w:val="008E778B"/>
    <w:rsid w:val="009E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2076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2076B"/>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2076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2076B"/>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82ED4F1B</Template>
  <TotalTime>42</TotalTime>
  <Pages>3</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Gaughan</dc:creator>
  <cp:keywords/>
  <dc:description/>
  <cp:lastModifiedBy>Patrick Gaughan</cp:lastModifiedBy>
  <cp:revision>6</cp:revision>
  <dcterms:created xsi:type="dcterms:W3CDTF">2017-02-28T02:33:00Z</dcterms:created>
  <dcterms:modified xsi:type="dcterms:W3CDTF">2017-03-01T12:32:00Z</dcterms:modified>
</cp:coreProperties>
</file>