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DF" w:rsidRPr="00AB6146" w:rsidRDefault="00573ADF" w:rsidP="00573ADF">
      <w:pPr>
        <w:jc w:val="center"/>
        <w:rPr>
          <w:rFonts w:ascii="Cambria" w:hAnsi="Cambria"/>
          <w:sz w:val="44"/>
          <w:u w:val="single"/>
        </w:rPr>
      </w:pPr>
      <w:r w:rsidRPr="00AB6146">
        <w:rPr>
          <w:rFonts w:ascii="Cambria" w:hAnsi="Cambria"/>
          <w:sz w:val="44"/>
          <w:u w:val="single"/>
        </w:rPr>
        <w:t>The Zimmerma</w:t>
      </w:r>
      <w:r>
        <w:rPr>
          <w:rFonts w:ascii="Cambria" w:hAnsi="Cambria"/>
          <w:sz w:val="44"/>
          <w:u w:val="single"/>
        </w:rPr>
        <w:t>n</w:t>
      </w:r>
      <w:r w:rsidRPr="00AB6146">
        <w:rPr>
          <w:rFonts w:ascii="Cambria" w:hAnsi="Cambria"/>
          <w:sz w:val="44"/>
          <w:u w:val="single"/>
        </w:rPr>
        <w:t>n Note</w:t>
      </w:r>
    </w:p>
    <w:p w:rsidR="007376FB" w:rsidRDefault="00573ADF" w:rsidP="007376FB">
      <w:pPr>
        <w:spacing w:line="240" w:lineRule="auto"/>
        <w:jc w:val="center"/>
        <w:rPr>
          <w:rFonts w:ascii="Cambria" w:hAnsi="Cambria"/>
          <w:sz w:val="28"/>
        </w:rPr>
      </w:pPr>
      <w:r w:rsidRPr="00AB6146">
        <w:rPr>
          <w:rFonts w:ascii="Cambria" w:hAnsi="Cambria"/>
          <w:i/>
          <w:sz w:val="28"/>
        </w:rPr>
        <w:t>"No other single cryptanalysis has had such enormous consequences."</w:t>
      </w:r>
      <w:r w:rsidRPr="00AB6146">
        <w:rPr>
          <w:rFonts w:ascii="Cambria" w:hAnsi="Cambria"/>
          <w:sz w:val="28"/>
        </w:rPr>
        <w:t xml:space="preserve"> </w:t>
      </w:r>
    </w:p>
    <w:p w:rsidR="00573ADF" w:rsidRDefault="00573ADF" w:rsidP="007376FB">
      <w:pPr>
        <w:spacing w:line="240" w:lineRule="auto"/>
        <w:jc w:val="center"/>
        <w:rPr>
          <w:rFonts w:ascii="Cambria" w:hAnsi="Cambria"/>
          <w:sz w:val="16"/>
        </w:rPr>
      </w:pPr>
      <w:r w:rsidRPr="004C6453">
        <w:rPr>
          <w:rFonts w:ascii="Cambria" w:hAnsi="Cambria"/>
          <w:sz w:val="24"/>
        </w:rPr>
        <w:t xml:space="preserve">–David Kahn, </w:t>
      </w:r>
      <w:r w:rsidRPr="004C6453">
        <w:rPr>
          <w:rFonts w:ascii="Cambria" w:hAnsi="Cambria"/>
          <w:sz w:val="16"/>
        </w:rPr>
        <w:t>author of Codebreakers</w:t>
      </w:r>
    </w:p>
    <w:p w:rsidR="00573ADF" w:rsidRPr="00AB6146" w:rsidRDefault="00573ADF" w:rsidP="00573ADF">
      <w:pPr>
        <w:rPr>
          <w:rFonts w:ascii="Cambria" w:hAnsi="Cambria"/>
          <w:sz w:val="28"/>
        </w:rPr>
      </w:pPr>
      <w:r w:rsidRPr="00AB6146">
        <w:rPr>
          <w:rFonts w:ascii="Cambria" w:hAnsi="Cambria"/>
          <w:sz w:val="28"/>
        </w:rPr>
        <w:t>Between 1914 and the spring of 1917, the European nations engaged in a conflict that became known as World War I. While armies battled in Europe, the United States remained neutral. In 1916 Woodrow Wilson was elected President for a second term, largely because of the slogan "He kept us out of war." Events in early 1917 would change that hope.</w:t>
      </w:r>
    </w:p>
    <w:p w:rsidR="00573ADF" w:rsidRPr="00AB6146" w:rsidRDefault="00573ADF" w:rsidP="00573ADF">
      <w:pPr>
        <w:rPr>
          <w:rFonts w:ascii="Cambria" w:hAnsi="Cambria"/>
          <w:sz w:val="28"/>
        </w:rPr>
      </w:pPr>
      <w:r w:rsidRPr="00AB6146">
        <w:rPr>
          <w:rFonts w:ascii="Cambria" w:hAnsi="Cambria"/>
          <w:sz w:val="28"/>
        </w:rPr>
        <w:t xml:space="preserve">In January of 1917, British cryptographers deciphered a telegram from German Foreign Minister Arthur Zimmermann to the German Minister to Mexico, von </w:t>
      </w:r>
      <w:proofErr w:type="spellStart"/>
      <w:r w:rsidRPr="00AB6146">
        <w:rPr>
          <w:rFonts w:ascii="Cambria" w:hAnsi="Cambria"/>
          <w:sz w:val="28"/>
        </w:rPr>
        <w:t>Eckhardt</w:t>
      </w:r>
      <w:proofErr w:type="spellEnd"/>
      <w:r w:rsidRPr="00AB6146">
        <w:rPr>
          <w:rFonts w:ascii="Cambria" w:hAnsi="Cambria"/>
          <w:sz w:val="28"/>
        </w:rPr>
        <w:t>, offering United States territory in return for joining the German cause. To protect their intelligence from detection and to capitalize on growing anti-German sentiment in the United States, the British waited to present the telegram to President Wilson. Meanwhile, frustration over the effective British naval blockade caused Germany to break its pledge to limit submarine warfare. In response, the United States severed diplomatic relations with Germany in February.</w:t>
      </w:r>
    </w:p>
    <w:p w:rsidR="00573ADF" w:rsidRDefault="007376FB" w:rsidP="00573ADF">
      <w:pPr>
        <w:rPr>
          <w:rFonts w:ascii="Cambria" w:hAnsi="Cambria"/>
          <w:sz w:val="28"/>
        </w:rPr>
      </w:pPr>
      <w:r w:rsidRPr="00AB6146">
        <w:rPr>
          <w:noProof/>
          <w:sz w:val="20"/>
        </w:rPr>
        <w:drawing>
          <wp:anchor distT="0" distB="0" distL="114300" distR="114300" simplePos="0" relativeHeight="251659264" behindDoc="0" locked="0" layoutInCell="1" allowOverlap="1">
            <wp:simplePos x="0" y="0"/>
            <wp:positionH relativeFrom="column">
              <wp:posOffset>1219200</wp:posOffset>
            </wp:positionH>
            <wp:positionV relativeFrom="paragraph">
              <wp:posOffset>548005</wp:posOffset>
            </wp:positionV>
            <wp:extent cx="2828925" cy="3549650"/>
            <wp:effectExtent l="0" t="0" r="9525" b="0"/>
            <wp:wrapNone/>
            <wp:docPr id="1" name="Picture 1" descr="http://www.authentichistory.com/1914-1920/1-overview/2-1914-17/Zimmerman_Telegram_Co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hentichistory.com/1914-1920/1-overview/2-1914-17/Zimmerman_Telegram_Code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3549650"/>
                    </a:xfrm>
                    <a:prstGeom prst="rect">
                      <a:avLst/>
                    </a:prstGeom>
                    <a:noFill/>
                    <a:ln>
                      <a:noFill/>
                    </a:ln>
                  </pic:spPr>
                </pic:pic>
              </a:graphicData>
            </a:graphic>
          </wp:anchor>
        </w:drawing>
      </w:r>
      <w:r w:rsidR="00573ADF" w:rsidRPr="00AB6146">
        <w:rPr>
          <w:rFonts w:ascii="Cambria" w:hAnsi="Cambria"/>
          <w:sz w:val="28"/>
        </w:rPr>
        <w:t>On February 24 Britain released the Zimmerma</w:t>
      </w:r>
      <w:r w:rsidR="00573ADF">
        <w:rPr>
          <w:rFonts w:ascii="Cambria" w:hAnsi="Cambria"/>
          <w:sz w:val="28"/>
        </w:rPr>
        <w:t>n</w:t>
      </w:r>
      <w:r w:rsidR="00573ADF" w:rsidRPr="00AB6146">
        <w:rPr>
          <w:rFonts w:ascii="Cambria" w:hAnsi="Cambria"/>
          <w:sz w:val="28"/>
        </w:rPr>
        <w:t xml:space="preserve">n telegram to Wilson, and news of the telegram was published widely in the American press on March 1. </w:t>
      </w:r>
    </w:p>
    <w:p w:rsidR="00573ADF" w:rsidRPr="00AB6146" w:rsidRDefault="00573ADF" w:rsidP="00573ADF">
      <w:pPr>
        <w:rPr>
          <w:rFonts w:ascii="Cambria" w:hAnsi="Cambria"/>
          <w:sz w:val="28"/>
        </w:rPr>
      </w:pPr>
    </w:p>
    <w:p w:rsidR="00573ADF" w:rsidRPr="00AB6146" w:rsidRDefault="00573ADF" w:rsidP="00573ADF">
      <w:pPr>
        <w:rPr>
          <w:rFonts w:ascii="Cambria" w:hAnsi="Cambria"/>
          <w:sz w:val="28"/>
        </w:rPr>
      </w:pPr>
    </w:p>
    <w:p w:rsidR="00573ADF" w:rsidRPr="00AB6146" w:rsidRDefault="00573ADF" w:rsidP="00573ADF">
      <w:pPr>
        <w:rPr>
          <w:rFonts w:ascii="Cambria" w:hAnsi="Cambria"/>
          <w:sz w:val="28"/>
        </w:rPr>
      </w:pPr>
    </w:p>
    <w:p w:rsidR="00573ADF" w:rsidRDefault="00573ADF" w:rsidP="00573ADF">
      <w:pPr>
        <w:rPr>
          <w:rFonts w:ascii="Cambria" w:hAnsi="Cambria"/>
          <w:sz w:val="28"/>
        </w:rPr>
      </w:pPr>
    </w:p>
    <w:p w:rsidR="00573ADF" w:rsidRPr="00AB6146" w:rsidRDefault="00573ADF" w:rsidP="00573ADF">
      <w:pPr>
        <w:tabs>
          <w:tab w:val="left" w:pos="7050"/>
        </w:tabs>
        <w:rPr>
          <w:rFonts w:ascii="Cambria" w:hAnsi="Cambria"/>
          <w:sz w:val="28"/>
        </w:rPr>
      </w:pPr>
      <w:r>
        <w:rPr>
          <w:rFonts w:ascii="Cambria" w:hAnsi="Cambria"/>
          <w:sz w:val="28"/>
        </w:rPr>
        <w:tab/>
      </w:r>
    </w:p>
    <w:p w:rsidR="00573ADF" w:rsidRDefault="00573ADF" w:rsidP="00573ADF">
      <w:pPr>
        <w:spacing w:after="0" w:line="240" w:lineRule="auto"/>
        <w:rPr>
          <w:rFonts w:ascii="Cambria" w:eastAsia="Times New Roman" w:hAnsi="Cambria" w:cs="Times New Roman"/>
        </w:rPr>
      </w:pPr>
    </w:p>
    <w:p w:rsidR="00573ADF" w:rsidRDefault="00573ADF" w:rsidP="00573ADF">
      <w:pPr>
        <w:spacing w:after="0" w:line="240" w:lineRule="auto"/>
        <w:rPr>
          <w:rFonts w:ascii="Cambria" w:eastAsia="Times New Roman" w:hAnsi="Cambria" w:cs="Times New Roman"/>
        </w:rPr>
      </w:pPr>
    </w:p>
    <w:p w:rsidR="00573ADF" w:rsidRDefault="00573ADF" w:rsidP="00573ADF">
      <w:pPr>
        <w:spacing w:after="0" w:line="240" w:lineRule="auto"/>
        <w:rPr>
          <w:rFonts w:ascii="Cambria" w:eastAsia="Times New Roman" w:hAnsi="Cambria" w:cs="Times New Roman"/>
        </w:rPr>
      </w:pPr>
    </w:p>
    <w:p w:rsidR="00573ADF" w:rsidRDefault="00573ADF" w:rsidP="00573ADF">
      <w:pPr>
        <w:spacing w:after="0" w:line="240" w:lineRule="auto"/>
        <w:rPr>
          <w:rFonts w:ascii="Cambria" w:eastAsia="Times New Roman" w:hAnsi="Cambria" w:cs="Times New Roman"/>
        </w:rPr>
      </w:pPr>
    </w:p>
    <w:p w:rsidR="00573ADF" w:rsidRDefault="00573ADF" w:rsidP="00573ADF">
      <w:pPr>
        <w:spacing w:after="0" w:line="240" w:lineRule="auto"/>
        <w:rPr>
          <w:rFonts w:ascii="Cambria" w:eastAsia="Times New Roman" w:hAnsi="Cambria" w:cs="Times New Roman"/>
        </w:rPr>
      </w:pPr>
    </w:p>
    <w:p w:rsidR="00573ADF" w:rsidRDefault="00573ADF" w:rsidP="00573ADF">
      <w:pPr>
        <w:spacing w:after="0" w:line="240" w:lineRule="auto"/>
        <w:rPr>
          <w:rFonts w:ascii="Cambria" w:eastAsia="Times New Roman" w:hAnsi="Cambria" w:cs="Times New Roman"/>
        </w:rPr>
      </w:pPr>
    </w:p>
    <w:p w:rsidR="00573ADF" w:rsidRPr="0069393B" w:rsidRDefault="00573ADF" w:rsidP="00573ADF">
      <w:pPr>
        <w:spacing w:after="150" w:line="300" w:lineRule="atLeast"/>
        <w:outlineLvl w:val="0"/>
        <w:rPr>
          <w:rFonts w:ascii="Arial" w:eastAsia="Times New Roman" w:hAnsi="Arial" w:cs="Arial"/>
          <w:b/>
          <w:bCs/>
          <w:kern w:val="36"/>
          <w:sz w:val="26"/>
          <w:szCs w:val="26"/>
        </w:rPr>
      </w:pPr>
      <w:r>
        <w:rPr>
          <w:rFonts w:ascii="Arial" w:eastAsia="Times New Roman" w:hAnsi="Arial" w:cs="Arial"/>
          <w:b/>
          <w:bCs/>
          <w:kern w:val="36"/>
          <w:sz w:val="26"/>
          <w:szCs w:val="26"/>
        </w:rPr>
        <w:lastRenderedPageBreak/>
        <w:t xml:space="preserve">Transcript of Zimmermann </w:t>
      </w:r>
      <w:r w:rsidRPr="0069393B">
        <w:rPr>
          <w:rFonts w:ascii="Arial" w:eastAsia="Times New Roman" w:hAnsi="Arial" w:cs="Arial"/>
          <w:b/>
          <w:bCs/>
          <w:kern w:val="36"/>
          <w:sz w:val="26"/>
          <w:szCs w:val="26"/>
        </w:rPr>
        <w:t>Telegram (1917)</w:t>
      </w:r>
    </w:p>
    <w:p w:rsidR="00573ADF" w:rsidRPr="00F472BE" w:rsidRDefault="00573ADF" w:rsidP="00573ADF">
      <w:pPr>
        <w:spacing w:after="150" w:line="240" w:lineRule="atLeast"/>
        <w:rPr>
          <w:rFonts w:ascii="Arial" w:eastAsia="Times New Roman" w:hAnsi="Arial" w:cs="Arial"/>
          <w:b/>
          <w:sz w:val="17"/>
          <w:szCs w:val="17"/>
        </w:rPr>
      </w:pPr>
      <w:r w:rsidRPr="0069393B">
        <w:rPr>
          <w:rFonts w:ascii="Arial" w:eastAsia="Times New Roman" w:hAnsi="Arial" w:cs="Arial"/>
          <w:sz w:val="17"/>
          <w:szCs w:val="17"/>
        </w:rPr>
        <w:t>(</w:t>
      </w:r>
      <w:r w:rsidRPr="0069393B">
        <w:rPr>
          <w:rFonts w:ascii="Arial" w:eastAsia="Times New Roman" w:hAnsi="Arial" w:cs="Arial"/>
          <w:i/>
          <w:iCs/>
          <w:sz w:val="17"/>
          <w:szCs w:val="17"/>
        </w:rPr>
        <w:t>Decoded message text of the Zimmermann Telegram</w:t>
      </w:r>
      <w:r w:rsidRPr="0069393B">
        <w:rPr>
          <w:rFonts w:ascii="Arial" w:eastAsia="Times New Roman" w:hAnsi="Arial" w:cs="Arial"/>
          <w:sz w:val="17"/>
          <w:szCs w:val="17"/>
        </w:rPr>
        <w:t>)</w:t>
      </w:r>
      <w:r>
        <w:rPr>
          <w:rFonts w:ascii="Arial" w:eastAsia="Times New Roman" w:hAnsi="Arial" w:cs="Arial"/>
          <w:sz w:val="17"/>
          <w:szCs w:val="17"/>
        </w:rPr>
        <w:t xml:space="preserve">                            Example practice: </w:t>
      </w:r>
      <w:r w:rsidRPr="00F472BE">
        <w:rPr>
          <w:rFonts w:ascii="Arial" w:eastAsia="Times New Roman" w:hAnsi="Arial" w:cs="Arial"/>
          <w:b/>
          <w:sz w:val="28"/>
          <w:szCs w:val="17"/>
          <w:u w:val="single"/>
        </w:rPr>
        <w:t>XF</w:t>
      </w:r>
      <w:r w:rsidRPr="00F472BE">
        <w:rPr>
          <w:rFonts w:ascii="Arial" w:eastAsia="Times New Roman" w:hAnsi="Arial" w:cs="Arial"/>
          <w:b/>
          <w:sz w:val="28"/>
          <w:szCs w:val="17"/>
        </w:rPr>
        <w:t>D GAV</w:t>
      </w:r>
    </w:p>
    <w:p w:rsidR="00A950DD" w:rsidRDefault="00A950DD" w:rsidP="00573ADF">
      <w:pPr>
        <w:spacing w:after="80" w:line="480" w:lineRule="auto"/>
        <w:rPr>
          <w:rFonts w:ascii="Arial" w:eastAsia="Times New Roman" w:hAnsi="Arial" w:cs="Arial"/>
          <w:sz w:val="18"/>
          <w:szCs w:val="18"/>
        </w:rPr>
      </w:pPr>
    </w:p>
    <w:p w:rsidR="00573ADF" w:rsidRPr="00F472BE" w:rsidRDefault="00573ADF" w:rsidP="00573ADF">
      <w:pPr>
        <w:spacing w:after="80" w:line="480" w:lineRule="auto"/>
        <w:rPr>
          <w:rFonts w:ascii="Arial" w:eastAsia="Times New Roman" w:hAnsi="Arial" w:cs="Arial"/>
          <w:b/>
          <w:sz w:val="28"/>
          <w:szCs w:val="28"/>
        </w:rPr>
      </w:pPr>
      <w:r w:rsidRPr="00F472BE">
        <w:rPr>
          <w:rFonts w:ascii="Arial" w:eastAsia="Times New Roman" w:hAnsi="Arial" w:cs="Arial"/>
          <w:sz w:val="28"/>
          <w:szCs w:val="28"/>
        </w:rPr>
        <w:t xml:space="preserve">"We intend to begin on the first of February unrestricted </w:t>
      </w:r>
      <w:r w:rsidRPr="00F472BE">
        <w:rPr>
          <w:rFonts w:ascii="Arial" w:eastAsia="Times New Roman" w:hAnsi="Arial" w:cs="Arial"/>
          <w:b/>
          <w:sz w:val="28"/>
          <w:szCs w:val="28"/>
        </w:rPr>
        <w:t>VVXAAA VADG</w:t>
      </w:r>
    </w:p>
    <w:p w:rsidR="00573ADF" w:rsidRPr="00F472BE" w:rsidRDefault="00573ADF" w:rsidP="00573ADF">
      <w:pPr>
        <w:spacing w:after="80" w:line="480" w:lineRule="auto"/>
        <w:rPr>
          <w:rFonts w:ascii="Arial" w:eastAsia="Times New Roman" w:hAnsi="Arial" w:cs="Arial"/>
          <w:sz w:val="28"/>
          <w:szCs w:val="28"/>
        </w:rPr>
      </w:pPr>
      <w:r w:rsidRPr="00F472BE">
        <w:rPr>
          <w:rFonts w:ascii="Arial" w:eastAsia="Times New Roman" w:hAnsi="Arial" w:cs="Arial"/>
          <w:b/>
          <w:sz w:val="28"/>
          <w:szCs w:val="28"/>
        </w:rPr>
        <w:t xml:space="preserve">AVDADF AF XFD GAVFG DGAVAF. </w:t>
      </w:r>
      <w:r w:rsidRPr="00F472BE">
        <w:rPr>
          <w:rFonts w:ascii="Arial" w:eastAsia="Times New Roman" w:hAnsi="Arial" w:cs="Arial"/>
          <w:sz w:val="28"/>
          <w:szCs w:val="28"/>
        </w:rPr>
        <w:t xml:space="preserve">We shall endeavor in spite of this to keep the United States of America neutral. In the event of this not succeeding, we make </w:t>
      </w:r>
      <w:r w:rsidRPr="00F472BE">
        <w:rPr>
          <w:rFonts w:ascii="Arial" w:eastAsia="Times New Roman" w:hAnsi="Arial" w:cs="Arial"/>
          <w:b/>
          <w:sz w:val="28"/>
          <w:szCs w:val="28"/>
        </w:rPr>
        <w:t>VAAF XGDAD XVD</w:t>
      </w:r>
      <w:r w:rsidRPr="00F472BE">
        <w:rPr>
          <w:rFonts w:ascii="Arial" w:eastAsia="Times New Roman" w:hAnsi="Arial" w:cs="Arial"/>
          <w:sz w:val="28"/>
          <w:szCs w:val="28"/>
        </w:rPr>
        <w:t xml:space="preserve"> a proposal or alliance on the following basis: make </w:t>
      </w:r>
      <w:r w:rsidRPr="00F472BE">
        <w:rPr>
          <w:rFonts w:ascii="Arial" w:eastAsia="Times New Roman" w:hAnsi="Arial" w:cs="Arial"/>
          <w:b/>
          <w:sz w:val="28"/>
          <w:szCs w:val="28"/>
        </w:rPr>
        <w:t>XFDG AV</w:t>
      </w:r>
      <w:r w:rsidRPr="00F472BE">
        <w:rPr>
          <w:rFonts w:ascii="Arial" w:eastAsia="Times New Roman" w:hAnsi="Arial" w:cs="Arial"/>
          <w:sz w:val="28"/>
          <w:szCs w:val="28"/>
        </w:rPr>
        <w:t xml:space="preserve"> together, make peace together, generous financial support and an understanding on our part that Mexico is to reconquer the </w:t>
      </w:r>
    </w:p>
    <w:p w:rsidR="007376FB" w:rsidRDefault="00573ADF" w:rsidP="00573ADF">
      <w:pPr>
        <w:spacing w:after="80" w:line="480" w:lineRule="auto"/>
        <w:rPr>
          <w:rFonts w:ascii="Arial" w:eastAsia="Times New Roman" w:hAnsi="Arial" w:cs="Arial"/>
          <w:sz w:val="28"/>
          <w:szCs w:val="28"/>
        </w:rPr>
      </w:pPr>
      <w:r w:rsidRPr="00F472BE">
        <w:rPr>
          <w:rFonts w:ascii="Arial" w:eastAsia="Times New Roman" w:hAnsi="Arial" w:cs="Arial"/>
          <w:b/>
          <w:sz w:val="28"/>
          <w:szCs w:val="28"/>
        </w:rPr>
        <w:t xml:space="preserve">A </w:t>
      </w:r>
      <w:proofErr w:type="gramStart"/>
      <w:r w:rsidRPr="00F472BE">
        <w:rPr>
          <w:rFonts w:ascii="Arial" w:eastAsia="Times New Roman" w:hAnsi="Arial" w:cs="Arial"/>
          <w:b/>
          <w:sz w:val="28"/>
          <w:szCs w:val="28"/>
        </w:rPr>
        <w:t>XVDVV  VXVXA</w:t>
      </w:r>
      <w:proofErr w:type="gramEnd"/>
      <w:r w:rsidRPr="00F472BE">
        <w:rPr>
          <w:rFonts w:ascii="Arial" w:eastAsia="Times New Roman" w:hAnsi="Arial" w:cs="Arial"/>
          <w:b/>
          <w:sz w:val="28"/>
          <w:szCs w:val="28"/>
        </w:rPr>
        <w:t xml:space="preserve"> FAVAV DAVXV </w:t>
      </w:r>
      <w:proofErr w:type="spellStart"/>
      <w:r w:rsidRPr="00F472BE">
        <w:rPr>
          <w:rFonts w:ascii="Arial" w:eastAsia="Times New Roman" w:hAnsi="Arial" w:cs="Arial"/>
          <w:b/>
          <w:sz w:val="28"/>
          <w:szCs w:val="28"/>
        </w:rPr>
        <w:t>DAVXV</w:t>
      </w:r>
      <w:proofErr w:type="spellEnd"/>
      <w:r w:rsidRPr="00F472BE">
        <w:rPr>
          <w:rFonts w:ascii="Arial" w:eastAsia="Times New Roman" w:hAnsi="Arial" w:cs="Arial"/>
          <w:sz w:val="28"/>
          <w:szCs w:val="28"/>
        </w:rPr>
        <w:t xml:space="preserve"> in </w:t>
      </w:r>
      <w:r w:rsidRPr="00F472BE">
        <w:rPr>
          <w:rFonts w:ascii="Arial" w:eastAsia="Times New Roman" w:hAnsi="Arial" w:cs="Arial"/>
          <w:b/>
          <w:sz w:val="28"/>
          <w:szCs w:val="28"/>
        </w:rPr>
        <w:t>VXAFXGDG VV</w:t>
      </w:r>
      <w:r w:rsidRPr="00F472BE">
        <w:rPr>
          <w:rFonts w:ascii="Arial" w:eastAsia="Times New Roman" w:hAnsi="Arial" w:cs="Arial"/>
          <w:sz w:val="28"/>
          <w:szCs w:val="28"/>
        </w:rPr>
        <w:t xml:space="preserve">, New Mexico, and </w:t>
      </w:r>
      <w:r w:rsidRPr="00F472BE">
        <w:rPr>
          <w:rFonts w:ascii="Arial" w:eastAsia="Times New Roman" w:hAnsi="Arial" w:cs="Arial"/>
          <w:b/>
          <w:sz w:val="28"/>
          <w:szCs w:val="28"/>
        </w:rPr>
        <w:t>DG AVDAXXVDDF DG</w:t>
      </w:r>
      <w:r w:rsidRPr="00F472BE">
        <w:rPr>
          <w:rFonts w:ascii="Arial" w:eastAsia="Times New Roman" w:hAnsi="Arial" w:cs="Arial"/>
          <w:sz w:val="28"/>
          <w:szCs w:val="28"/>
        </w:rPr>
        <w:t xml:space="preserve">. The settlement in detail is left to you. You will inform the President of the above most secretly as soon as the outbreak of war with the United States of America is certain and add the suggestion that he should, on his own initiative, invite </w:t>
      </w:r>
      <w:r w:rsidRPr="00F472BE">
        <w:rPr>
          <w:rFonts w:ascii="Arial" w:eastAsia="Times New Roman" w:hAnsi="Arial" w:cs="Arial"/>
          <w:b/>
          <w:sz w:val="28"/>
          <w:szCs w:val="28"/>
        </w:rPr>
        <w:t>GGDG VF DGDF</w:t>
      </w:r>
      <w:r w:rsidRPr="00F472BE">
        <w:rPr>
          <w:rFonts w:ascii="Arial" w:eastAsia="Times New Roman" w:hAnsi="Arial" w:cs="Arial"/>
          <w:sz w:val="28"/>
          <w:szCs w:val="28"/>
        </w:rPr>
        <w:t xml:space="preserve"> to immediate adherence and at the same time mediate between </w:t>
      </w:r>
      <w:r w:rsidRPr="00F472BE">
        <w:rPr>
          <w:rFonts w:ascii="Arial" w:eastAsia="Times New Roman" w:hAnsi="Arial" w:cs="Arial"/>
          <w:b/>
          <w:sz w:val="28"/>
          <w:szCs w:val="28"/>
        </w:rPr>
        <w:t>GGDG VF DGDF</w:t>
      </w:r>
      <w:r w:rsidRPr="00F472BE">
        <w:rPr>
          <w:rFonts w:ascii="Arial" w:eastAsia="Times New Roman" w:hAnsi="Arial" w:cs="Arial"/>
          <w:sz w:val="28"/>
          <w:szCs w:val="28"/>
        </w:rPr>
        <w:t xml:space="preserve"> and ourselves. Please call the President's attention to the fact that the ruthless employment of our submarines now offers the prospect of compelling England in a few months to make peace." </w:t>
      </w:r>
    </w:p>
    <w:p w:rsidR="00573ADF" w:rsidRDefault="00573ADF" w:rsidP="00573ADF">
      <w:pPr>
        <w:spacing w:after="80" w:line="480" w:lineRule="auto"/>
        <w:rPr>
          <w:rFonts w:ascii="Arial" w:eastAsia="Times New Roman" w:hAnsi="Arial" w:cs="Arial"/>
          <w:sz w:val="28"/>
          <w:szCs w:val="28"/>
        </w:rPr>
      </w:pPr>
      <w:proofErr w:type="gramStart"/>
      <w:r w:rsidRPr="00F472BE">
        <w:rPr>
          <w:rFonts w:ascii="Arial" w:eastAsia="Times New Roman" w:hAnsi="Arial" w:cs="Arial"/>
          <w:sz w:val="28"/>
          <w:szCs w:val="28"/>
        </w:rPr>
        <w:t xml:space="preserve">Signed, </w:t>
      </w:r>
      <w:r w:rsidRPr="00F472BE">
        <w:rPr>
          <w:rFonts w:ascii="Arial" w:eastAsia="Times New Roman" w:hAnsi="Arial" w:cs="Arial"/>
          <w:b/>
          <w:sz w:val="28"/>
          <w:szCs w:val="28"/>
        </w:rPr>
        <w:t>XXDAV AVAAF AVVAD GDFDF</w:t>
      </w:r>
      <w:r w:rsidRPr="00F472BE">
        <w:rPr>
          <w:rFonts w:ascii="Arial" w:eastAsia="Times New Roman" w:hAnsi="Arial" w:cs="Arial"/>
          <w:sz w:val="28"/>
          <w:szCs w:val="28"/>
        </w:rPr>
        <w:t>.</w:t>
      </w:r>
      <w:proofErr w:type="gramEnd"/>
    </w:p>
    <w:p w:rsidR="00573ADF" w:rsidRDefault="00573ADF" w:rsidP="00573ADF">
      <w:pPr>
        <w:spacing w:after="0" w:line="240" w:lineRule="auto"/>
        <w:rPr>
          <w:rFonts w:ascii="Cambria" w:eastAsia="Times New Roman" w:hAnsi="Cambria" w:cs="Times New Roman"/>
        </w:rPr>
      </w:pPr>
    </w:p>
    <w:p w:rsidR="00573ADF" w:rsidRPr="00573ADF" w:rsidRDefault="00573ADF" w:rsidP="00573ADF">
      <w:pPr>
        <w:spacing w:after="0" w:line="240" w:lineRule="auto"/>
        <w:rPr>
          <w:rFonts w:ascii="Cambria" w:eastAsia="Times New Roman" w:hAnsi="Cambria" w:cs="Times New Roman"/>
          <w:u w:val="single"/>
        </w:rPr>
      </w:pPr>
      <w:r w:rsidRPr="00573ADF">
        <w:rPr>
          <w:rFonts w:ascii="Cambria" w:eastAsia="Times New Roman" w:hAnsi="Cambria" w:cs="Times New Roman"/>
        </w:rPr>
        <w:lastRenderedPageBreak/>
        <w:t xml:space="preserve">Name: </w:t>
      </w:r>
      <w:r w:rsidRPr="00573ADF">
        <w:rPr>
          <w:rFonts w:ascii="Cambria" w:eastAsia="Times New Roman" w:hAnsi="Cambria" w:cs="Times New Roman"/>
          <w:u w:val="single"/>
        </w:rPr>
        <w:tab/>
      </w:r>
      <w:r w:rsidRPr="00573ADF">
        <w:rPr>
          <w:rFonts w:ascii="Cambria" w:eastAsia="Times New Roman" w:hAnsi="Cambria" w:cs="Times New Roman"/>
          <w:u w:val="single"/>
        </w:rPr>
        <w:tab/>
      </w:r>
      <w:r w:rsidRPr="00573ADF">
        <w:rPr>
          <w:rFonts w:ascii="Cambria" w:eastAsia="Times New Roman" w:hAnsi="Cambria" w:cs="Times New Roman"/>
          <w:u w:val="single"/>
        </w:rPr>
        <w:tab/>
      </w:r>
      <w:r w:rsidRPr="00573ADF">
        <w:rPr>
          <w:rFonts w:ascii="Cambria" w:eastAsia="Times New Roman" w:hAnsi="Cambria" w:cs="Times New Roman"/>
          <w:u w:val="single"/>
        </w:rPr>
        <w:tab/>
      </w:r>
      <w:r w:rsidRPr="00573ADF">
        <w:rPr>
          <w:rFonts w:ascii="Cambria" w:eastAsia="Times New Roman" w:hAnsi="Cambria" w:cs="Times New Roman"/>
          <w:u w:val="single"/>
        </w:rPr>
        <w:tab/>
      </w:r>
      <w:r w:rsidRPr="00573ADF">
        <w:rPr>
          <w:rFonts w:ascii="Cambria" w:eastAsia="Times New Roman" w:hAnsi="Cambria" w:cs="Times New Roman"/>
          <w:u w:val="single"/>
        </w:rPr>
        <w:tab/>
      </w:r>
      <w:r w:rsidRPr="00573ADF">
        <w:rPr>
          <w:rFonts w:ascii="Cambria" w:eastAsia="Times New Roman" w:hAnsi="Cambria" w:cs="Times New Roman"/>
          <w:u w:val="single"/>
        </w:rPr>
        <w:tab/>
      </w:r>
      <w:bookmarkStart w:id="0" w:name="_GoBack"/>
      <w:bookmarkEnd w:id="0"/>
      <w:r w:rsidRPr="00573ADF">
        <w:rPr>
          <w:rFonts w:ascii="Cambria" w:eastAsia="Times New Roman" w:hAnsi="Cambria" w:cs="Times New Roman"/>
          <w:u w:val="single"/>
        </w:rPr>
        <w:tab/>
      </w:r>
    </w:p>
    <w:p w:rsidR="00573ADF" w:rsidRPr="00573ADF" w:rsidRDefault="00573ADF" w:rsidP="00573ADF">
      <w:pPr>
        <w:spacing w:after="0" w:line="240" w:lineRule="auto"/>
        <w:jc w:val="center"/>
        <w:rPr>
          <w:rFonts w:ascii="Cambria" w:eastAsia="Times New Roman" w:hAnsi="Cambria" w:cs="Times New Roman"/>
          <w:sz w:val="40"/>
          <w:szCs w:val="40"/>
          <w:u w:val="single"/>
        </w:rPr>
      </w:pPr>
      <w:r w:rsidRPr="00573ADF">
        <w:rPr>
          <w:rFonts w:ascii="Cambria" w:eastAsia="Times New Roman" w:hAnsi="Cambria" w:cs="Times New Roman"/>
          <w:sz w:val="40"/>
          <w:szCs w:val="40"/>
          <w:u w:val="single"/>
        </w:rPr>
        <w:t>Zimmerman</w:t>
      </w:r>
      <w:r>
        <w:rPr>
          <w:rFonts w:ascii="Cambria" w:eastAsia="Times New Roman" w:hAnsi="Cambria" w:cs="Times New Roman"/>
          <w:sz w:val="40"/>
          <w:szCs w:val="40"/>
          <w:u w:val="single"/>
        </w:rPr>
        <w:t>n</w:t>
      </w:r>
      <w:r w:rsidRPr="00573ADF">
        <w:rPr>
          <w:rFonts w:ascii="Cambria" w:eastAsia="Times New Roman" w:hAnsi="Cambria" w:cs="Times New Roman"/>
          <w:sz w:val="40"/>
          <w:szCs w:val="40"/>
          <w:u w:val="single"/>
        </w:rPr>
        <w:t xml:space="preserve"> Note Analysis</w:t>
      </w:r>
    </w:p>
    <w:p w:rsidR="00573ADF" w:rsidRPr="00573ADF" w:rsidRDefault="00573ADF" w:rsidP="00573ADF">
      <w:pPr>
        <w:spacing w:after="0" w:line="240" w:lineRule="auto"/>
        <w:rPr>
          <w:rFonts w:ascii="Cambria" w:eastAsia="Times New Roman" w:hAnsi="Cambria" w:cs="Times New Roman"/>
          <w:sz w:val="24"/>
          <w:szCs w:val="40"/>
        </w:rPr>
      </w:pPr>
      <w:r w:rsidRPr="00573ADF">
        <w:rPr>
          <w:rFonts w:ascii="Cambria" w:eastAsia="Times New Roman" w:hAnsi="Cambria" w:cs="Times New Roman"/>
          <w:sz w:val="24"/>
          <w:szCs w:val="40"/>
        </w:rPr>
        <w:t>1) What are the German intentions with respect to the United States?</w:t>
      </w: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r w:rsidRPr="00573ADF">
        <w:rPr>
          <w:rFonts w:ascii="Cambria" w:eastAsia="Times New Roman" w:hAnsi="Cambria" w:cs="Times New Roman"/>
          <w:sz w:val="24"/>
          <w:szCs w:val="40"/>
        </w:rPr>
        <w:t>2) How does Germany intend to assist Mexico should they join the effort?</w:t>
      </w: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r w:rsidRPr="00573ADF">
        <w:rPr>
          <w:rFonts w:ascii="Cambria" w:eastAsia="Times New Roman" w:hAnsi="Cambria" w:cs="Times New Roman"/>
          <w:sz w:val="24"/>
          <w:szCs w:val="40"/>
        </w:rPr>
        <w:t>3) Why would Germany think to involve Japan in this process?</w:t>
      </w: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r w:rsidRPr="00573ADF">
        <w:rPr>
          <w:rFonts w:ascii="Cambria" w:eastAsia="Times New Roman" w:hAnsi="Cambria" w:cs="Times New Roman"/>
          <w:sz w:val="24"/>
          <w:szCs w:val="40"/>
        </w:rPr>
        <w:t xml:space="preserve">4) Why would Germany think that Mexico would be willing to do declare war on the </w:t>
      </w:r>
      <w:proofErr w:type="gramStart"/>
      <w:r w:rsidRPr="00573ADF">
        <w:rPr>
          <w:rFonts w:ascii="Cambria" w:eastAsia="Times New Roman" w:hAnsi="Cambria" w:cs="Times New Roman"/>
          <w:sz w:val="24"/>
          <w:szCs w:val="40"/>
        </w:rPr>
        <w:t>United</w:t>
      </w:r>
      <w:proofErr w:type="gramEnd"/>
      <w:r w:rsidRPr="00573ADF">
        <w:rPr>
          <w:rFonts w:ascii="Cambria" w:eastAsia="Times New Roman" w:hAnsi="Cambria" w:cs="Times New Roman"/>
          <w:sz w:val="24"/>
          <w:szCs w:val="40"/>
        </w:rPr>
        <w:t xml:space="preserve"> </w:t>
      </w:r>
    </w:p>
    <w:p w:rsidR="00573ADF" w:rsidRPr="00573ADF" w:rsidRDefault="00573ADF" w:rsidP="00573ADF">
      <w:pPr>
        <w:spacing w:after="0" w:line="240" w:lineRule="auto"/>
        <w:rPr>
          <w:rFonts w:ascii="Cambria" w:eastAsia="Times New Roman" w:hAnsi="Cambria" w:cs="Times New Roman"/>
          <w:sz w:val="24"/>
          <w:szCs w:val="40"/>
        </w:rPr>
      </w:pPr>
      <w:proofErr w:type="gramStart"/>
      <w:r w:rsidRPr="00573ADF">
        <w:rPr>
          <w:rFonts w:ascii="Cambria" w:eastAsia="Times New Roman" w:hAnsi="Cambria" w:cs="Times New Roman"/>
          <w:sz w:val="24"/>
          <w:szCs w:val="40"/>
        </w:rPr>
        <w:t>States?</w:t>
      </w:r>
      <w:proofErr w:type="gramEnd"/>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p>
    <w:p w:rsidR="00573ADF" w:rsidRPr="00573ADF" w:rsidRDefault="00573ADF" w:rsidP="00573ADF">
      <w:pPr>
        <w:spacing w:after="0" w:line="240" w:lineRule="auto"/>
        <w:rPr>
          <w:rFonts w:ascii="Cambria" w:eastAsia="Times New Roman" w:hAnsi="Cambria" w:cs="Times New Roman"/>
          <w:sz w:val="24"/>
          <w:szCs w:val="40"/>
        </w:rPr>
      </w:pPr>
      <w:r w:rsidRPr="00573ADF">
        <w:rPr>
          <w:rFonts w:ascii="Cambria" w:eastAsia="Times New Roman" w:hAnsi="Cambria" w:cs="Times New Roman"/>
          <w:sz w:val="24"/>
          <w:szCs w:val="40"/>
        </w:rPr>
        <w:t>5) What does Germany anticipate in terms of the future course and location of the war?</w:t>
      </w:r>
    </w:p>
    <w:p w:rsidR="00573ADF" w:rsidRPr="00573ADF" w:rsidRDefault="00573ADF" w:rsidP="00573ADF">
      <w:pPr>
        <w:spacing w:after="0" w:line="240" w:lineRule="auto"/>
        <w:rPr>
          <w:rFonts w:ascii="Cambria" w:eastAsia="Times New Roman" w:hAnsi="Cambria" w:cs="Times New Roman"/>
          <w:sz w:val="32"/>
          <w:szCs w:val="40"/>
        </w:rPr>
      </w:pPr>
    </w:p>
    <w:p w:rsidR="00573ADF" w:rsidRPr="00573ADF" w:rsidRDefault="00573ADF" w:rsidP="00573ADF">
      <w:pPr>
        <w:spacing w:after="0" w:line="240" w:lineRule="auto"/>
        <w:rPr>
          <w:rFonts w:ascii="Cambria" w:eastAsia="Times New Roman" w:hAnsi="Cambria" w:cs="Times New Roman"/>
          <w:sz w:val="32"/>
          <w:szCs w:val="40"/>
        </w:rPr>
      </w:pPr>
    </w:p>
    <w:p w:rsidR="00573ADF" w:rsidRPr="00573ADF" w:rsidRDefault="00573ADF" w:rsidP="00573ADF">
      <w:pPr>
        <w:spacing w:after="0" w:line="240" w:lineRule="auto"/>
        <w:rPr>
          <w:rFonts w:ascii="Cambria" w:eastAsia="Times New Roman" w:hAnsi="Cambria" w:cs="Times New Roman"/>
          <w:sz w:val="32"/>
          <w:szCs w:val="40"/>
        </w:rPr>
      </w:pPr>
    </w:p>
    <w:p w:rsidR="00573ADF" w:rsidRPr="00573ADF" w:rsidRDefault="00573ADF" w:rsidP="00573ADF">
      <w:pPr>
        <w:spacing w:after="0" w:line="240" w:lineRule="auto"/>
        <w:rPr>
          <w:rFonts w:ascii="Cambria" w:eastAsia="Times New Roman" w:hAnsi="Cambria" w:cs="Times New Roman"/>
          <w:sz w:val="32"/>
          <w:szCs w:val="40"/>
        </w:rPr>
      </w:pPr>
    </w:p>
    <w:p w:rsidR="00573ADF" w:rsidRPr="00573ADF" w:rsidRDefault="00573ADF" w:rsidP="00573ADF">
      <w:pPr>
        <w:spacing w:after="0" w:line="240" w:lineRule="auto"/>
        <w:rPr>
          <w:rFonts w:ascii="Cambria" w:eastAsia="Times New Roman" w:hAnsi="Cambria" w:cs="Times New Roman"/>
          <w:i/>
          <w:szCs w:val="40"/>
        </w:rPr>
      </w:pPr>
    </w:p>
    <w:p w:rsidR="00573ADF" w:rsidRPr="00573ADF" w:rsidRDefault="00573ADF" w:rsidP="00573ADF">
      <w:pPr>
        <w:spacing w:after="0" w:line="240" w:lineRule="auto"/>
        <w:rPr>
          <w:rFonts w:ascii="Cambria" w:eastAsia="Times New Roman" w:hAnsi="Cambria" w:cs="Times New Roman"/>
          <w:i/>
          <w:szCs w:val="40"/>
        </w:rPr>
      </w:pPr>
      <w:r w:rsidRPr="00573ADF">
        <w:rPr>
          <w:rFonts w:ascii="Cambria" w:eastAsia="Times New Roman" w:hAnsi="Cambria" w:cs="Times New Roman"/>
          <w:i/>
          <w:szCs w:val="40"/>
        </w:rPr>
        <w:t xml:space="preserve">6) </w:t>
      </w:r>
      <w:r>
        <w:rPr>
          <w:rFonts w:ascii="Cambria" w:eastAsia="Times New Roman" w:hAnsi="Cambria" w:cs="Times New Roman"/>
          <w:i/>
          <w:szCs w:val="40"/>
        </w:rPr>
        <w:t xml:space="preserve">Based on the information presented in the </w:t>
      </w:r>
      <w:r w:rsidRPr="00573ADF">
        <w:rPr>
          <w:rFonts w:ascii="Cambria" w:eastAsia="Times New Roman" w:hAnsi="Cambria" w:cs="Times New Roman"/>
          <w:i/>
          <w:szCs w:val="40"/>
        </w:rPr>
        <w:t>Zimmermann telegram</w:t>
      </w:r>
      <w:r>
        <w:rPr>
          <w:rFonts w:ascii="Cambria" w:eastAsia="Times New Roman" w:hAnsi="Cambria" w:cs="Times New Roman"/>
          <w:i/>
          <w:szCs w:val="40"/>
        </w:rPr>
        <w:t>, is the United States justified in entering the war?</w:t>
      </w:r>
    </w:p>
    <w:p w:rsidR="00573ADF" w:rsidRPr="00573ADF" w:rsidRDefault="00573ADF" w:rsidP="00573ADF">
      <w:pPr>
        <w:jc w:val="center"/>
        <w:rPr>
          <w:rFonts w:ascii="Calibri" w:eastAsia="Calibri" w:hAnsi="Calibri" w:cs="Times New Roman"/>
        </w:rPr>
      </w:pPr>
    </w:p>
    <w:p w:rsidR="005079F9" w:rsidRDefault="005079F9"/>
    <w:sectPr w:rsidR="005079F9" w:rsidSect="00E82C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ADF" w:rsidRDefault="00573ADF" w:rsidP="00573ADF">
      <w:pPr>
        <w:spacing w:after="0" w:line="240" w:lineRule="auto"/>
      </w:pPr>
      <w:r>
        <w:separator/>
      </w:r>
    </w:p>
  </w:endnote>
  <w:endnote w:type="continuationSeparator" w:id="0">
    <w:p w:rsidR="00573ADF" w:rsidRDefault="00573ADF" w:rsidP="00573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ADF" w:rsidRDefault="00573ADF" w:rsidP="00573ADF">
      <w:pPr>
        <w:spacing w:after="0" w:line="240" w:lineRule="auto"/>
      </w:pPr>
      <w:r>
        <w:separator/>
      </w:r>
    </w:p>
  </w:footnote>
  <w:footnote w:type="continuationSeparator" w:id="0">
    <w:p w:rsidR="00573ADF" w:rsidRDefault="00573ADF" w:rsidP="00573A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3ADF"/>
    <w:rsid w:val="005079F9"/>
    <w:rsid w:val="00573ADF"/>
    <w:rsid w:val="007376FB"/>
    <w:rsid w:val="008351CE"/>
    <w:rsid w:val="008606C3"/>
    <w:rsid w:val="00A950DD"/>
    <w:rsid w:val="00AF27E0"/>
    <w:rsid w:val="00C21A7A"/>
    <w:rsid w:val="00E1239F"/>
    <w:rsid w:val="00E55249"/>
    <w:rsid w:val="00E82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CE"/>
  </w:style>
  <w:style w:type="paragraph" w:styleId="Heading2">
    <w:name w:val="heading 2"/>
    <w:basedOn w:val="Normal"/>
    <w:next w:val="Normal"/>
    <w:link w:val="Heading2Char"/>
    <w:uiPriority w:val="9"/>
    <w:unhideWhenUsed/>
    <w:qFormat/>
    <w:rsid w:val="00835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1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51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CE"/>
    <w:pPr>
      <w:ind w:left="720"/>
      <w:contextualSpacing/>
    </w:pPr>
  </w:style>
  <w:style w:type="character" w:customStyle="1" w:styleId="Heading2Char">
    <w:name w:val="Heading 2 Char"/>
    <w:basedOn w:val="DefaultParagraphFont"/>
    <w:link w:val="Heading2"/>
    <w:uiPriority w:val="9"/>
    <w:rsid w:val="008351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1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51CE"/>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351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51CE"/>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8351CE"/>
    <w:rPr>
      <w:smallCaps/>
      <w:color w:val="C0504D" w:themeColor="accent2"/>
      <w:u w:val="single"/>
    </w:rPr>
  </w:style>
  <w:style w:type="character" w:styleId="BookTitle">
    <w:name w:val="Book Title"/>
    <w:basedOn w:val="DefaultParagraphFont"/>
    <w:uiPriority w:val="33"/>
    <w:qFormat/>
    <w:rsid w:val="008351CE"/>
    <w:rPr>
      <w:b/>
      <w:bCs/>
      <w:smallCaps/>
      <w:spacing w:val="5"/>
    </w:rPr>
  </w:style>
  <w:style w:type="paragraph" w:styleId="Header">
    <w:name w:val="header"/>
    <w:basedOn w:val="Normal"/>
    <w:link w:val="HeaderChar"/>
    <w:uiPriority w:val="99"/>
    <w:unhideWhenUsed/>
    <w:rsid w:val="0057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DF"/>
  </w:style>
  <w:style w:type="paragraph" w:styleId="Footer">
    <w:name w:val="footer"/>
    <w:basedOn w:val="Normal"/>
    <w:link w:val="FooterChar"/>
    <w:uiPriority w:val="99"/>
    <w:unhideWhenUsed/>
    <w:rsid w:val="0057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1CE"/>
  </w:style>
  <w:style w:type="paragraph" w:styleId="Heading2">
    <w:name w:val="heading 2"/>
    <w:basedOn w:val="Normal"/>
    <w:next w:val="Normal"/>
    <w:link w:val="Heading2Char"/>
    <w:uiPriority w:val="9"/>
    <w:unhideWhenUsed/>
    <w:qFormat/>
    <w:rsid w:val="00835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1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51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CE"/>
    <w:pPr>
      <w:ind w:left="720"/>
      <w:contextualSpacing/>
    </w:pPr>
  </w:style>
  <w:style w:type="character" w:customStyle="1" w:styleId="Heading2Char">
    <w:name w:val="Heading 2 Char"/>
    <w:basedOn w:val="DefaultParagraphFont"/>
    <w:link w:val="Heading2"/>
    <w:uiPriority w:val="9"/>
    <w:rsid w:val="008351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1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51CE"/>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351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51CE"/>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8351CE"/>
    <w:rPr>
      <w:smallCaps/>
      <w:color w:val="C0504D" w:themeColor="accent2"/>
      <w:u w:val="single"/>
    </w:rPr>
  </w:style>
  <w:style w:type="character" w:styleId="BookTitle">
    <w:name w:val="Book Title"/>
    <w:basedOn w:val="DefaultParagraphFont"/>
    <w:uiPriority w:val="33"/>
    <w:qFormat/>
    <w:rsid w:val="008351CE"/>
    <w:rPr>
      <w:b/>
      <w:bCs/>
      <w:smallCaps/>
      <w:spacing w:val="5"/>
    </w:rPr>
  </w:style>
  <w:style w:type="paragraph" w:styleId="Header">
    <w:name w:val="header"/>
    <w:basedOn w:val="Normal"/>
    <w:link w:val="HeaderChar"/>
    <w:uiPriority w:val="99"/>
    <w:unhideWhenUsed/>
    <w:rsid w:val="0057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DF"/>
  </w:style>
  <w:style w:type="paragraph" w:styleId="Footer">
    <w:name w:val="footer"/>
    <w:basedOn w:val="Normal"/>
    <w:link w:val="FooterChar"/>
    <w:uiPriority w:val="99"/>
    <w:unhideWhenUsed/>
    <w:rsid w:val="0057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D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Ryan</dc:creator>
  <cp:lastModifiedBy>PDiddy</cp:lastModifiedBy>
  <cp:revision>2</cp:revision>
  <cp:lastPrinted>2015-01-13T21:33:00Z</cp:lastPrinted>
  <dcterms:created xsi:type="dcterms:W3CDTF">2015-01-14T02:32:00Z</dcterms:created>
  <dcterms:modified xsi:type="dcterms:W3CDTF">2015-01-14T02:32:00Z</dcterms:modified>
</cp:coreProperties>
</file>